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EE" w:rsidRPr="00B75891" w:rsidRDefault="00D44DEE" w:rsidP="000A1319">
      <w:pPr>
        <w:jc w:val="center"/>
        <w:rPr>
          <w:rFonts w:ascii="Arial" w:hAnsi="Arial" w:cs="Arial"/>
          <w:b/>
          <w:szCs w:val="28"/>
        </w:rPr>
      </w:pPr>
      <w:r w:rsidRPr="00B75891">
        <w:rPr>
          <w:rFonts w:ascii="Arial" w:hAnsi="Arial" w:cs="Arial"/>
          <w:b/>
          <w:szCs w:val="28"/>
        </w:rPr>
        <w:t xml:space="preserve">РЕЕСТР </w:t>
      </w:r>
    </w:p>
    <w:p w:rsidR="00D44DEE" w:rsidRPr="00B75891" w:rsidRDefault="00D44DEE" w:rsidP="000A1319">
      <w:pPr>
        <w:jc w:val="center"/>
        <w:rPr>
          <w:rFonts w:ascii="Arial" w:hAnsi="Arial" w:cs="Arial"/>
          <w:b/>
          <w:szCs w:val="28"/>
        </w:rPr>
      </w:pPr>
      <w:r w:rsidRPr="00B75891">
        <w:rPr>
          <w:rFonts w:ascii="Arial" w:hAnsi="Arial" w:cs="Arial"/>
          <w:b/>
          <w:szCs w:val="28"/>
        </w:rPr>
        <w:t>бесхозяйных объектов недвижимости</w:t>
      </w:r>
    </w:p>
    <w:p w:rsidR="00D44DEE" w:rsidRPr="00B75891" w:rsidRDefault="00D44DEE" w:rsidP="000A1319">
      <w:pPr>
        <w:jc w:val="center"/>
        <w:rPr>
          <w:rFonts w:ascii="Arial" w:hAnsi="Arial" w:cs="Arial"/>
          <w:b/>
          <w:szCs w:val="28"/>
        </w:rPr>
      </w:pPr>
      <w:r w:rsidRPr="00B75891">
        <w:rPr>
          <w:rFonts w:ascii="Arial" w:hAnsi="Arial" w:cs="Arial"/>
          <w:b/>
          <w:szCs w:val="28"/>
        </w:rPr>
        <w:t>на территории</w:t>
      </w:r>
      <w:r w:rsidRPr="00B75891">
        <w:rPr>
          <w:rFonts w:ascii="Arial" w:hAnsi="Arial" w:cs="Arial"/>
          <w:b/>
          <w:bCs/>
          <w:szCs w:val="28"/>
        </w:rPr>
        <w:t xml:space="preserve"> Отрожкинского сельского поселения  Серафимовичского муниципального района Волгоградской област</w:t>
      </w:r>
      <w:r w:rsidRPr="00B75891">
        <w:rPr>
          <w:rFonts w:ascii="Arial" w:hAnsi="Arial" w:cs="Arial"/>
          <w:b/>
          <w:szCs w:val="28"/>
        </w:rPr>
        <w:t xml:space="preserve">и </w:t>
      </w:r>
    </w:p>
    <w:p w:rsidR="00D44DEE" w:rsidRPr="007A1556" w:rsidRDefault="00D44DEE" w:rsidP="000A1319">
      <w:pPr>
        <w:jc w:val="right"/>
        <w:rPr>
          <w:rFonts w:ascii="Arial" w:hAnsi="Arial" w:cs="Arial"/>
          <w:sz w:val="20"/>
        </w:rPr>
      </w:pPr>
    </w:p>
    <w:tbl>
      <w:tblPr>
        <w:tblW w:w="13725" w:type="dxa"/>
        <w:tblLayout w:type="fixed"/>
        <w:tblLook w:val="0000"/>
      </w:tblPr>
      <w:tblGrid>
        <w:gridCol w:w="398"/>
        <w:gridCol w:w="1843"/>
        <w:gridCol w:w="1560"/>
        <w:gridCol w:w="1984"/>
        <w:gridCol w:w="1701"/>
        <w:gridCol w:w="1559"/>
        <w:gridCol w:w="1560"/>
        <w:gridCol w:w="1560"/>
        <w:gridCol w:w="1560"/>
      </w:tblGrid>
      <w:tr w:rsidR="00D44DEE" w:rsidRPr="007A1556" w:rsidTr="005E5181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ind w:left="-108" w:right="-203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0A1319">
              <w:rPr>
                <w:rFonts w:ascii="Arial" w:hAnsi="Arial" w:cs="Arial"/>
                <w:sz w:val="20"/>
              </w:rPr>
              <w:t>№</w:t>
            </w:r>
          </w:p>
          <w:p w:rsidR="00D44DEE" w:rsidRPr="000A1319" w:rsidRDefault="00D44DEE" w:rsidP="00C8774B">
            <w:pPr>
              <w:ind w:left="-108" w:right="-203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 xml:space="preserve">Место </w:t>
            </w:r>
          </w:p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нахождение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Краткая характеристика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Дата постановки на учет в регистрирующем органе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DEE" w:rsidRPr="0056416E" w:rsidRDefault="00D44DEE" w:rsidP="0056416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Восстановительная с</w:t>
            </w:r>
            <w:r w:rsidRPr="0056416E">
              <w:rPr>
                <w:rFonts w:ascii="Arial" w:hAnsi="Arial" w:cs="Arial"/>
                <w:sz w:val="20"/>
              </w:rPr>
              <w:t>тоимость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DEE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DEE" w:rsidRPr="0056416E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6416E">
              <w:rPr>
                <w:rFonts w:ascii="Arial" w:hAnsi="Arial" w:cs="Arial"/>
                <w:sz w:val="20"/>
              </w:rPr>
              <w:t>Пере</w:t>
            </w:r>
            <w:r w:rsidRPr="0056416E">
              <w:rPr>
                <w:rFonts w:ascii="Arial" w:hAnsi="Arial" w:cs="Arial"/>
                <w:sz w:val="20"/>
              </w:rPr>
              <w:softHyphen/>
              <w:t>дача имуще</w:t>
            </w:r>
            <w:r w:rsidRPr="0056416E">
              <w:rPr>
                <w:rFonts w:ascii="Arial" w:hAnsi="Arial" w:cs="Arial"/>
                <w:sz w:val="20"/>
              </w:rPr>
              <w:softHyphen/>
              <w:t>ства на ответ</w:t>
            </w:r>
            <w:r w:rsidRPr="0056416E">
              <w:rPr>
                <w:rFonts w:ascii="Arial" w:hAnsi="Arial" w:cs="Arial"/>
                <w:sz w:val="20"/>
              </w:rPr>
              <w:softHyphen/>
              <w:t>ствен</w:t>
            </w:r>
            <w:r w:rsidRPr="0056416E">
              <w:rPr>
                <w:rFonts w:ascii="Arial" w:hAnsi="Arial" w:cs="Arial"/>
                <w:sz w:val="20"/>
              </w:rPr>
              <w:softHyphen/>
              <w:t>ное хране</w:t>
            </w:r>
            <w:r w:rsidRPr="0056416E">
              <w:rPr>
                <w:rFonts w:ascii="Arial" w:hAnsi="Arial" w:cs="Arial"/>
                <w:sz w:val="20"/>
              </w:rPr>
              <w:softHyphen/>
              <w:t>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DEE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DEE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D44DEE" w:rsidRPr="00B00588" w:rsidTr="005E518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4DEE" w:rsidRPr="00B00588" w:rsidTr="005E518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319">
              <w:rPr>
                <w:rFonts w:ascii="Arial" w:hAnsi="Arial" w:cs="Arial"/>
                <w:sz w:val="18"/>
                <w:szCs w:val="18"/>
              </w:rPr>
              <w:t>Водоподводящий канал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 xml:space="preserve">Россия,Волгоградская область,Серафимовичский район,в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A1319">
                <w:rPr>
                  <w:rFonts w:ascii="Arial" w:hAnsi="Arial" w:cs="Arial"/>
                  <w:sz w:val="20"/>
                </w:rPr>
                <w:t>5 км</w:t>
              </w:r>
            </w:smartTag>
            <w:r w:rsidRPr="000A1319">
              <w:rPr>
                <w:rFonts w:ascii="Arial" w:hAnsi="Arial" w:cs="Arial"/>
                <w:sz w:val="20"/>
              </w:rPr>
              <w:t xml:space="preserve"> восточнее хутора Отрожки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Гидротехническое сооружение,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A1319">
              <w:rPr>
                <w:rFonts w:ascii="Arial" w:hAnsi="Arial" w:cs="Arial"/>
                <w:sz w:val="20"/>
              </w:rPr>
              <w:t>протяженностью 6266.0000м. кадастровый номер объекта:34:27:060004:843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Постановление №6 от 25.02.2016года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0A1319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A1319">
              <w:rPr>
                <w:rFonts w:ascii="Arial" w:hAnsi="Arial" w:cs="Arial"/>
                <w:sz w:val="20"/>
              </w:rPr>
              <w:t>03.02.2016г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56416E" w:rsidRDefault="00D44DEE" w:rsidP="00C877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1 014913 </w:t>
            </w:r>
            <w:r w:rsidRPr="0056416E">
              <w:rPr>
                <w:rFonts w:ascii="Arial" w:hAnsi="Arial" w:cs="Arial"/>
                <w:sz w:val="20"/>
              </w:rPr>
              <w:t>руб</w:t>
            </w:r>
            <w:r>
              <w:rPr>
                <w:rFonts w:ascii="Arial" w:hAnsi="Arial" w:cs="Arial"/>
                <w:sz w:val="20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DEE" w:rsidRPr="00B00588" w:rsidTr="005E518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E" w:rsidRPr="00B00588" w:rsidRDefault="00D44DEE" w:rsidP="00C8774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DEE" w:rsidRDefault="00D44DEE" w:rsidP="005E5181"/>
    <w:p w:rsidR="00D44DEE" w:rsidRDefault="00D44DEE" w:rsidP="005E5181"/>
    <w:p w:rsidR="00D44DEE" w:rsidRDefault="00D44DEE" w:rsidP="005E5181">
      <w:r>
        <w:t>Глава Отрожкинского</w:t>
      </w:r>
    </w:p>
    <w:p w:rsidR="00D44DEE" w:rsidRDefault="00D44DEE" w:rsidP="005E5181">
      <w:r>
        <w:t>сельского поселения:                                                      Г.П. Коновалова</w:t>
      </w:r>
    </w:p>
    <w:p w:rsidR="00D44DEE" w:rsidRDefault="00D44DEE" w:rsidP="005E5181"/>
    <w:p w:rsidR="00D44DEE" w:rsidRDefault="00D44DEE" w:rsidP="005E5181"/>
    <w:p w:rsidR="00D44DEE" w:rsidRDefault="00D44DEE" w:rsidP="005E5181"/>
    <w:p w:rsidR="00D44DEE" w:rsidRDefault="00D44DEE" w:rsidP="005E5181"/>
    <w:p w:rsidR="00D44DEE" w:rsidRDefault="00D44DEE" w:rsidP="005E5181"/>
    <w:p w:rsidR="00D44DEE" w:rsidRDefault="00D44DEE" w:rsidP="005E5181"/>
    <w:p w:rsidR="00D44DEE" w:rsidRDefault="00D44DEE" w:rsidP="005E5181">
      <w:r w:rsidRPr="00B00588">
        <w:br w:type="page"/>
      </w:r>
    </w:p>
    <w:sectPr w:rsidR="00D44DEE" w:rsidSect="005E518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19"/>
    <w:rsid w:val="000A1319"/>
    <w:rsid w:val="001700F9"/>
    <w:rsid w:val="003246C6"/>
    <w:rsid w:val="00385A64"/>
    <w:rsid w:val="0056416E"/>
    <w:rsid w:val="005E5181"/>
    <w:rsid w:val="007A1556"/>
    <w:rsid w:val="008B556F"/>
    <w:rsid w:val="008E2C1A"/>
    <w:rsid w:val="00B00588"/>
    <w:rsid w:val="00B75891"/>
    <w:rsid w:val="00C8774B"/>
    <w:rsid w:val="00D44DEE"/>
    <w:rsid w:val="00E9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1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130</Words>
  <Characters>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комп-шефа</cp:lastModifiedBy>
  <cp:revision>4</cp:revision>
  <cp:lastPrinted>2016-03-14T04:06:00Z</cp:lastPrinted>
  <dcterms:created xsi:type="dcterms:W3CDTF">2016-04-13T18:53:00Z</dcterms:created>
  <dcterms:modified xsi:type="dcterms:W3CDTF">2016-03-14T13:20:00Z</dcterms:modified>
</cp:coreProperties>
</file>