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8F0653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22</w:t>
      </w:r>
      <w:r w:rsidR="001D2C11">
        <w:rPr>
          <w:rFonts w:ascii="Arial" w:hAnsi="Arial" w:cs="Arial"/>
          <w:b/>
        </w:rPr>
        <w:t xml:space="preserve"> б</w:t>
      </w:r>
      <w:r w:rsidR="00E9347C">
        <w:rPr>
          <w:rFonts w:ascii="Arial" w:hAnsi="Arial" w:cs="Arial"/>
          <w:b/>
        </w:rPr>
        <w:t xml:space="preserve">                                                  </w:t>
      </w:r>
      <w:r w:rsidR="001D2C11">
        <w:rPr>
          <w:rFonts w:ascii="Arial" w:hAnsi="Arial" w:cs="Arial"/>
          <w:b/>
        </w:rPr>
        <w:t xml:space="preserve">                             </w:t>
      </w:r>
      <w:r w:rsidR="00E9347C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26  октября   2020</w:t>
      </w:r>
      <w:r w:rsidR="00E9347C">
        <w:rPr>
          <w:rFonts w:ascii="Arial" w:hAnsi="Arial" w:cs="Arial"/>
          <w:b/>
        </w:rPr>
        <w:t xml:space="preserve"> года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ind w:right="4494"/>
        <w:jc w:val="both"/>
        <w:rPr>
          <w:rFonts w:ascii="Arial" w:hAnsi="Arial" w:cs="Arial"/>
        </w:rPr>
      </w:pPr>
      <w:r>
        <w:rPr>
          <w:rFonts w:ascii="Arial" w:hAnsi="Arial" w:cs="Arial"/>
        </w:rPr>
        <w:t>«О   передаче  части   полномочий</w:t>
      </w:r>
    </w:p>
    <w:p w:rsidR="00E9347C" w:rsidRDefault="00E9347C" w:rsidP="00E9347C">
      <w:pPr>
        <w:ind w:right="4494"/>
        <w:rPr>
          <w:rFonts w:ascii="Arial" w:hAnsi="Arial" w:cs="Arial"/>
        </w:rPr>
      </w:pPr>
      <w:r>
        <w:rPr>
          <w:rFonts w:ascii="Arial" w:hAnsi="Arial" w:cs="Arial"/>
        </w:rPr>
        <w:t>Администрацией   Отрожкинск</w:t>
      </w:r>
      <w:r w:rsidR="008F0653">
        <w:rPr>
          <w:rFonts w:ascii="Arial" w:hAnsi="Arial" w:cs="Arial"/>
        </w:rPr>
        <w:t>ого сельского  поселения на 2021</w:t>
      </w:r>
      <w:r>
        <w:rPr>
          <w:rFonts w:ascii="Arial" w:hAnsi="Arial" w:cs="Arial"/>
        </w:rPr>
        <w:t xml:space="preserve"> год»</w:t>
      </w:r>
    </w:p>
    <w:p w:rsidR="00E9347C" w:rsidRDefault="00E9347C" w:rsidP="00E9347C">
      <w:pPr>
        <w:ind w:right="4494"/>
        <w:rPr>
          <w:rFonts w:ascii="Arial" w:hAnsi="Arial" w:cs="Arial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частью 4 статьи 15 Ф</w:t>
      </w:r>
      <w:r w:rsidR="006E60F5">
        <w:rPr>
          <w:rFonts w:ascii="Arial" w:hAnsi="Arial" w:cs="Arial"/>
        </w:rPr>
        <w:t>едерального закона от 06.10.2003</w:t>
      </w:r>
      <w:r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Федерации», статьей 157 и пунктом 2 статьи 264,4 Бюджетного кодекса Российской Федерации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E9347C" w:rsidRPr="001D2C11" w:rsidRDefault="00E9347C" w:rsidP="00E934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 Передать   Серафимовичскому  муниципальному  району Волгоградской области следующие  полномочия по  составлению  проекта бюджета, исполнению бюджета поселения и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бюджета Отрожкинского сельского поселения, объем межбюджетных трансфертов </w:t>
      </w:r>
      <w:r w:rsidRPr="00E65665">
        <w:rPr>
          <w:rFonts w:ascii="Arial" w:hAnsi="Arial" w:cs="Arial"/>
        </w:rPr>
        <w:t>составляет</w:t>
      </w:r>
      <w:r w:rsidR="006E60F5" w:rsidRPr="00E65665">
        <w:rPr>
          <w:rFonts w:ascii="Arial" w:hAnsi="Arial" w:cs="Arial"/>
        </w:rPr>
        <w:t xml:space="preserve"> 60 000   </w:t>
      </w:r>
      <w:r w:rsidRPr="00E65665">
        <w:rPr>
          <w:rFonts w:ascii="Arial" w:hAnsi="Arial" w:cs="Arial"/>
        </w:rPr>
        <w:t xml:space="preserve"> (шестьдесят тысяч)  рублей.</w:t>
      </w:r>
    </w:p>
    <w:p w:rsidR="00E9347C" w:rsidRPr="001D2C11" w:rsidRDefault="00E9347C" w:rsidP="00E9347C">
      <w:pPr>
        <w:jc w:val="both"/>
        <w:rPr>
          <w:rFonts w:ascii="Arial" w:hAnsi="Arial" w:cs="Arial"/>
          <w:color w:val="FF0000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его  официального обнародования  на  сайте Сельского поселения  и информационных</w:t>
      </w:r>
      <w:r w:rsidR="008F0653">
        <w:rPr>
          <w:rFonts w:ascii="Arial" w:hAnsi="Arial" w:cs="Arial"/>
        </w:rPr>
        <w:t xml:space="preserve"> стендах, но не ранее 01.01.2021</w:t>
      </w:r>
      <w:bookmarkStart w:id="0" w:name="_GoBack"/>
      <w:bookmarkEnd w:id="0"/>
      <w:r>
        <w:rPr>
          <w:rFonts w:ascii="Arial" w:hAnsi="Arial" w:cs="Arial"/>
        </w:rPr>
        <w:t xml:space="preserve"> года.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0" w:rsidRDefault="00C92860" w:rsidP="005F39F9">
      <w:r>
        <w:separator/>
      </w:r>
    </w:p>
  </w:endnote>
  <w:endnote w:type="continuationSeparator" w:id="0">
    <w:p w:rsidR="00C92860" w:rsidRDefault="00C92860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0" w:rsidRDefault="00C92860" w:rsidP="005F39F9">
      <w:r>
        <w:separator/>
      </w:r>
    </w:p>
  </w:footnote>
  <w:footnote w:type="continuationSeparator" w:id="0">
    <w:p w:rsidR="00C92860" w:rsidRDefault="00C92860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134498"/>
    <w:rsid w:val="001506B2"/>
    <w:rsid w:val="00177915"/>
    <w:rsid w:val="00194388"/>
    <w:rsid w:val="001A3FDA"/>
    <w:rsid w:val="001D2C11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6002C"/>
    <w:rsid w:val="005728FA"/>
    <w:rsid w:val="005F39F9"/>
    <w:rsid w:val="006007D1"/>
    <w:rsid w:val="00633ED3"/>
    <w:rsid w:val="00672FDE"/>
    <w:rsid w:val="006C3777"/>
    <w:rsid w:val="006D5F9D"/>
    <w:rsid w:val="006E60F5"/>
    <w:rsid w:val="00774D3D"/>
    <w:rsid w:val="007A675D"/>
    <w:rsid w:val="007B0C46"/>
    <w:rsid w:val="007E33CE"/>
    <w:rsid w:val="00813B6E"/>
    <w:rsid w:val="00890F66"/>
    <w:rsid w:val="008D408D"/>
    <w:rsid w:val="008E514A"/>
    <w:rsid w:val="008F0653"/>
    <w:rsid w:val="008F6575"/>
    <w:rsid w:val="009053EC"/>
    <w:rsid w:val="00934CD6"/>
    <w:rsid w:val="00980006"/>
    <w:rsid w:val="009843C0"/>
    <w:rsid w:val="009E49B2"/>
    <w:rsid w:val="00A05A9A"/>
    <w:rsid w:val="00A16A56"/>
    <w:rsid w:val="00A57B27"/>
    <w:rsid w:val="00AD3362"/>
    <w:rsid w:val="00AE7958"/>
    <w:rsid w:val="00B31A22"/>
    <w:rsid w:val="00B53EE1"/>
    <w:rsid w:val="00B84542"/>
    <w:rsid w:val="00C35146"/>
    <w:rsid w:val="00C77FF4"/>
    <w:rsid w:val="00C92860"/>
    <w:rsid w:val="00D12867"/>
    <w:rsid w:val="00D279D6"/>
    <w:rsid w:val="00D940C7"/>
    <w:rsid w:val="00DA32B5"/>
    <w:rsid w:val="00DE7E00"/>
    <w:rsid w:val="00E14CAB"/>
    <w:rsid w:val="00E65665"/>
    <w:rsid w:val="00E91388"/>
    <w:rsid w:val="00E9347C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C868-F06E-455D-AC41-4E192AE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2020-11-27T14:04:00Z</cp:lastPrinted>
  <dcterms:created xsi:type="dcterms:W3CDTF">2020-11-27T14:05:00Z</dcterms:created>
  <dcterms:modified xsi:type="dcterms:W3CDTF">2020-11-27T14:05:00Z</dcterms:modified>
</cp:coreProperties>
</file>