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09" w:rsidRPr="00210C09" w:rsidRDefault="00210C09" w:rsidP="00210C0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ar-SA" w:bidi="ar-SA"/>
        </w:rPr>
      </w:pPr>
    </w:p>
    <w:p w:rsidR="00210C09" w:rsidRPr="00210C09" w:rsidRDefault="00210C09" w:rsidP="00210C09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210C09">
        <w:rPr>
          <w:rFonts w:ascii="Arial" w:eastAsia="Times New Roman" w:hAnsi="Arial" w:cs="Arial"/>
          <w:b/>
          <w:color w:val="auto"/>
          <w:lang w:bidi="ar-SA"/>
        </w:rPr>
        <w:t>РОССИЙСКАЯ ФЕДЕРАЦИЯ</w:t>
      </w:r>
    </w:p>
    <w:p w:rsidR="00210C09" w:rsidRPr="00210C09" w:rsidRDefault="00210C09" w:rsidP="00210C09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210C09">
        <w:rPr>
          <w:rFonts w:ascii="Arial" w:eastAsia="Times New Roman" w:hAnsi="Arial" w:cs="Arial"/>
          <w:b/>
          <w:color w:val="auto"/>
          <w:lang w:bidi="ar-SA"/>
        </w:rPr>
        <w:t>ВОЛГОГРАДСКАЯ ОБЛАСТЬ</w:t>
      </w:r>
    </w:p>
    <w:p w:rsidR="00210C09" w:rsidRPr="00210C09" w:rsidRDefault="00210C09" w:rsidP="00210C09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210C09">
        <w:rPr>
          <w:rFonts w:ascii="Arial" w:eastAsia="Times New Roman" w:hAnsi="Arial" w:cs="Arial"/>
          <w:b/>
          <w:color w:val="auto"/>
          <w:lang w:bidi="ar-SA"/>
        </w:rPr>
        <w:t>СЕРАФИМОВИЧСКИЙ МУНИЦИПАЛЬНЫЙ РАЙОН</w:t>
      </w:r>
    </w:p>
    <w:p w:rsidR="00210C09" w:rsidRPr="00210C09" w:rsidRDefault="00210C09" w:rsidP="00210C09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proofErr w:type="spellStart"/>
      <w:r w:rsidRPr="00210C09">
        <w:rPr>
          <w:rFonts w:ascii="Arial" w:eastAsia="Times New Roman" w:hAnsi="Arial" w:cs="Arial"/>
          <w:b/>
          <w:color w:val="auto"/>
          <w:lang w:bidi="ar-SA"/>
        </w:rPr>
        <w:t>Отрожкинское</w:t>
      </w:r>
      <w:proofErr w:type="spellEnd"/>
      <w:r w:rsidRPr="00210C09">
        <w:rPr>
          <w:rFonts w:ascii="Arial" w:eastAsia="Times New Roman" w:hAnsi="Arial" w:cs="Arial"/>
          <w:b/>
          <w:color w:val="auto"/>
          <w:lang w:bidi="ar-SA"/>
        </w:rPr>
        <w:t xml:space="preserve"> сельское поселение</w:t>
      </w:r>
    </w:p>
    <w:p w:rsidR="00210C09" w:rsidRPr="00210C09" w:rsidRDefault="00210C09" w:rsidP="00210C09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210C09"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proofErr w:type="spellStart"/>
      <w:r w:rsidRPr="00210C09">
        <w:rPr>
          <w:rFonts w:ascii="Arial" w:eastAsia="Times New Roman" w:hAnsi="Arial" w:cs="Arial"/>
          <w:b/>
          <w:color w:val="auto"/>
          <w:lang w:bidi="ar-SA"/>
        </w:rPr>
        <w:t>Отрожкинский</w:t>
      </w:r>
      <w:proofErr w:type="spellEnd"/>
      <w:r w:rsidRPr="00210C09">
        <w:rPr>
          <w:rFonts w:ascii="Arial" w:eastAsia="Times New Roman" w:hAnsi="Arial" w:cs="Arial"/>
          <w:b/>
          <w:color w:val="auto"/>
          <w:lang w:bidi="ar-SA"/>
        </w:rPr>
        <w:t xml:space="preserve"> сельский Совет</w:t>
      </w:r>
    </w:p>
    <w:p w:rsidR="00210C09" w:rsidRPr="00210C09" w:rsidRDefault="00210C09" w:rsidP="00210C09">
      <w:pPr>
        <w:widowControl/>
        <w:jc w:val="both"/>
        <w:rPr>
          <w:rFonts w:ascii="Arial" w:eastAsia="Times New Roman" w:hAnsi="Arial" w:cs="Arial"/>
          <w:iCs/>
          <w:color w:val="auto"/>
          <w:lang w:bidi="ar-SA"/>
        </w:rPr>
      </w:pPr>
      <w:r w:rsidRPr="00210C09">
        <w:rPr>
          <w:rFonts w:ascii="Arial" w:eastAsia="Times New Roman" w:hAnsi="Arial" w:cs="Arial"/>
          <w:iCs/>
          <w:color w:val="auto"/>
          <w:lang w:bidi="ar-SA"/>
        </w:rPr>
        <w:t>__________________________________________________________________________</w:t>
      </w:r>
    </w:p>
    <w:p w:rsidR="00210C09" w:rsidRPr="00210C09" w:rsidRDefault="00210C09" w:rsidP="00210C09">
      <w:pPr>
        <w:widowControl/>
        <w:jc w:val="center"/>
        <w:rPr>
          <w:rFonts w:ascii="Arial" w:eastAsia="Times New Roman" w:hAnsi="Arial" w:cs="Arial"/>
          <w:iCs/>
          <w:color w:val="auto"/>
          <w:sz w:val="28"/>
          <w:szCs w:val="28"/>
          <w:lang w:bidi="ar-SA"/>
        </w:rPr>
      </w:pPr>
    </w:p>
    <w:p w:rsidR="00210C09" w:rsidRPr="00210C09" w:rsidRDefault="00210C09" w:rsidP="00210C09">
      <w:pPr>
        <w:keepNext/>
        <w:widowControl/>
        <w:numPr>
          <w:ilvl w:val="0"/>
          <w:numId w:val="4"/>
        </w:numPr>
        <w:suppressAutoHyphens/>
        <w:jc w:val="center"/>
        <w:outlineLvl w:val="5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210C09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Решение</w:t>
      </w:r>
      <w:r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 </w:t>
      </w:r>
    </w:p>
    <w:p w:rsidR="00210C09" w:rsidRPr="00210C09" w:rsidRDefault="00210C09" w:rsidP="00210C09">
      <w:pPr>
        <w:widowControl/>
        <w:tabs>
          <w:tab w:val="left" w:pos="2210"/>
        </w:tabs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 xml:space="preserve">от </w:t>
      </w:r>
      <w:r w:rsidR="00E32DD8">
        <w:rPr>
          <w:rFonts w:ascii="Arial" w:eastAsia="Times New Roman" w:hAnsi="Arial" w:cs="Arial"/>
          <w:color w:val="auto"/>
          <w:lang w:eastAsia="ar-SA" w:bidi="ar-SA"/>
        </w:rPr>
        <w:t>12.03</w:t>
      </w:r>
      <w:r w:rsidRPr="00210C09">
        <w:rPr>
          <w:rFonts w:ascii="Arial" w:eastAsia="Times New Roman" w:hAnsi="Arial" w:cs="Arial"/>
          <w:color w:val="auto"/>
          <w:lang w:eastAsia="ar-SA" w:bidi="ar-SA"/>
        </w:rPr>
        <w:t xml:space="preserve">.2018 г.                    </w:t>
      </w:r>
      <w:r>
        <w:rPr>
          <w:rFonts w:ascii="Arial" w:eastAsia="Times New Roman" w:hAnsi="Arial" w:cs="Arial"/>
          <w:color w:val="auto"/>
          <w:lang w:eastAsia="ar-SA" w:bidi="ar-SA"/>
        </w:rPr>
        <w:t xml:space="preserve">      </w:t>
      </w:r>
      <w:r w:rsidRPr="00210C09">
        <w:rPr>
          <w:rFonts w:ascii="Arial" w:eastAsia="Times New Roman" w:hAnsi="Arial" w:cs="Arial"/>
          <w:color w:val="auto"/>
          <w:lang w:eastAsia="ar-SA" w:bidi="ar-SA"/>
        </w:rPr>
        <w:t xml:space="preserve">                                                         </w:t>
      </w:r>
      <w:r>
        <w:rPr>
          <w:rFonts w:ascii="Arial" w:eastAsia="Times New Roman" w:hAnsi="Arial" w:cs="Arial"/>
          <w:color w:val="auto"/>
          <w:lang w:eastAsia="ar-SA" w:bidi="ar-SA"/>
        </w:rPr>
        <w:t xml:space="preserve">  </w:t>
      </w:r>
      <w:r w:rsidR="00E32DD8">
        <w:rPr>
          <w:rFonts w:ascii="Arial" w:eastAsia="Times New Roman" w:hAnsi="Arial" w:cs="Arial"/>
          <w:color w:val="auto"/>
          <w:lang w:eastAsia="ar-SA" w:bidi="ar-SA"/>
        </w:rPr>
        <w:t xml:space="preserve">                             № 3</w:t>
      </w:r>
    </w:p>
    <w:p w:rsidR="00A972BD" w:rsidRPr="00210C09" w:rsidRDefault="00A972BD" w:rsidP="00A972BD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4"/>
          <w:szCs w:val="24"/>
        </w:rPr>
      </w:pPr>
    </w:p>
    <w:p w:rsidR="00E32DD8" w:rsidRDefault="00CC6811" w:rsidP="00E32DD8">
      <w:pPr>
        <w:pStyle w:val="7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210C09">
        <w:rPr>
          <w:rFonts w:ascii="Arial" w:hAnsi="Arial" w:cs="Arial"/>
          <w:b w:val="0"/>
          <w:sz w:val="24"/>
          <w:szCs w:val="24"/>
        </w:rPr>
        <w:t>«</w:t>
      </w:r>
      <w:r w:rsidR="00E32DD8"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Отрожкинского </w:t>
      </w:r>
    </w:p>
    <w:p w:rsidR="00210C09" w:rsidRDefault="00E32DD8" w:rsidP="00E32DD8">
      <w:pPr>
        <w:pStyle w:val="7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сельского поселения Совета от 19.11.2010 года № 15</w:t>
      </w:r>
    </w:p>
    <w:p w:rsidR="00E32DD8" w:rsidRDefault="00E32DD8" w:rsidP="00E32DD8">
      <w:pPr>
        <w:pStyle w:val="7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«Об установлении земельного налога на территории</w:t>
      </w:r>
    </w:p>
    <w:p w:rsidR="00E32DD8" w:rsidRDefault="00E32DD8" w:rsidP="00E32DD8">
      <w:pPr>
        <w:pStyle w:val="7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Серафимовичского</w:t>
      </w:r>
      <w:proofErr w:type="spellEnd"/>
    </w:p>
    <w:p w:rsidR="00E32DD8" w:rsidRDefault="00E32DD8" w:rsidP="00E32DD8">
      <w:pPr>
        <w:pStyle w:val="7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района Волгоградской области»</w:t>
      </w:r>
    </w:p>
    <w:p w:rsidR="00E32DD8" w:rsidRPr="00210C09" w:rsidRDefault="00E32DD8" w:rsidP="00E32DD8">
      <w:pPr>
        <w:pStyle w:val="7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210C09" w:rsidRDefault="00562C82" w:rsidP="005F0445">
      <w:pPr>
        <w:pStyle w:val="20"/>
        <w:shd w:val="clear" w:color="auto" w:fill="auto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bookmarkStart w:id="0" w:name="_GoBack"/>
      <w:bookmarkEnd w:id="0"/>
      <w:r w:rsidR="00DC319E" w:rsidRPr="00210C09">
        <w:rPr>
          <w:rFonts w:ascii="Arial" w:hAnsi="Arial" w:cs="Arial"/>
          <w:sz w:val="24"/>
          <w:szCs w:val="24"/>
        </w:rPr>
        <w:t xml:space="preserve"> </w:t>
      </w:r>
      <w:r w:rsidR="00E32DD8">
        <w:rPr>
          <w:rFonts w:ascii="Arial" w:hAnsi="Arial" w:cs="Arial"/>
          <w:sz w:val="24"/>
          <w:szCs w:val="24"/>
        </w:rPr>
        <w:t>со статьями 5, 12, 15 и главой 31 Налогового кодекса Российской Федерации, Федеральным законом</w:t>
      </w:r>
      <w:r w:rsidR="00DC319E" w:rsidRPr="00210C09">
        <w:rPr>
          <w:rFonts w:ascii="Arial" w:hAnsi="Arial" w:cs="Arial"/>
          <w:sz w:val="24"/>
          <w:szCs w:val="24"/>
        </w:rPr>
        <w:t xml:space="preserve"> от 06 октября 2003 г. № 131-ФЗ "Об общих принципах организации местного</w:t>
      </w:r>
      <w:r w:rsidR="00A972BD" w:rsidRPr="00210C09">
        <w:rPr>
          <w:rFonts w:ascii="Arial" w:hAnsi="Arial" w:cs="Arial"/>
          <w:sz w:val="24"/>
          <w:szCs w:val="24"/>
        </w:rPr>
        <w:t xml:space="preserve"> </w:t>
      </w:r>
      <w:r w:rsidR="00DC319E" w:rsidRPr="00210C09">
        <w:rPr>
          <w:rFonts w:ascii="Arial" w:hAnsi="Arial" w:cs="Arial"/>
          <w:sz w:val="24"/>
          <w:szCs w:val="24"/>
        </w:rPr>
        <w:t>самоуправления в Российской Федерации",</w:t>
      </w:r>
      <w:r w:rsidR="00175820">
        <w:rPr>
          <w:rFonts w:ascii="Arial" w:hAnsi="Arial" w:cs="Arial"/>
          <w:sz w:val="24"/>
          <w:szCs w:val="24"/>
        </w:rPr>
        <w:t xml:space="preserve"> и </w:t>
      </w:r>
      <w:r w:rsidR="00A972BD" w:rsidRPr="00210C09">
        <w:rPr>
          <w:rFonts w:ascii="Arial" w:hAnsi="Arial" w:cs="Arial"/>
          <w:sz w:val="24"/>
          <w:szCs w:val="24"/>
        </w:rPr>
        <w:t xml:space="preserve">Уставом </w:t>
      </w:r>
      <w:r w:rsidR="00210C09">
        <w:rPr>
          <w:rStyle w:val="81"/>
          <w:rFonts w:ascii="Arial" w:hAnsi="Arial" w:cs="Arial"/>
          <w:i w:val="0"/>
          <w:sz w:val="24"/>
          <w:szCs w:val="24"/>
          <w:u w:val="none"/>
        </w:rPr>
        <w:t>Отрожкинского</w:t>
      </w:r>
      <w:r w:rsidR="00A972BD" w:rsidRPr="00210C09">
        <w:rPr>
          <w:rStyle w:val="81"/>
          <w:rFonts w:ascii="Arial" w:hAnsi="Arial" w:cs="Arial"/>
          <w:i w:val="0"/>
          <w:sz w:val="24"/>
          <w:szCs w:val="24"/>
          <w:u w:val="none"/>
        </w:rPr>
        <w:t xml:space="preserve"> сельского поселения</w:t>
      </w:r>
      <w:r w:rsidR="00175820">
        <w:rPr>
          <w:rStyle w:val="81"/>
          <w:rFonts w:ascii="Arial" w:hAnsi="Arial" w:cs="Arial"/>
          <w:i w:val="0"/>
          <w:sz w:val="24"/>
          <w:szCs w:val="24"/>
          <w:u w:val="none"/>
        </w:rPr>
        <w:t xml:space="preserve"> </w:t>
      </w:r>
      <w:proofErr w:type="spellStart"/>
      <w:r w:rsidR="00175820">
        <w:rPr>
          <w:rStyle w:val="81"/>
          <w:rFonts w:ascii="Arial" w:hAnsi="Arial" w:cs="Arial"/>
          <w:i w:val="0"/>
          <w:sz w:val="24"/>
          <w:szCs w:val="24"/>
          <w:u w:val="none"/>
        </w:rPr>
        <w:t>Серафимовичского</w:t>
      </w:r>
      <w:proofErr w:type="spellEnd"/>
      <w:r w:rsidR="00175820">
        <w:rPr>
          <w:rStyle w:val="81"/>
          <w:rFonts w:ascii="Arial" w:hAnsi="Arial" w:cs="Arial"/>
          <w:i w:val="0"/>
          <w:sz w:val="24"/>
          <w:szCs w:val="24"/>
          <w:u w:val="none"/>
        </w:rPr>
        <w:t xml:space="preserve"> муниципального района Волгоградской области</w:t>
      </w:r>
      <w:r w:rsidR="00DC319E" w:rsidRPr="00210C09">
        <w:rPr>
          <w:rStyle w:val="82"/>
          <w:rFonts w:ascii="Arial" w:hAnsi="Arial" w:cs="Arial"/>
          <w:i w:val="0"/>
          <w:iCs w:val="0"/>
          <w:sz w:val="24"/>
          <w:szCs w:val="24"/>
        </w:rPr>
        <w:t>,</w:t>
      </w:r>
      <w:r w:rsidR="00D84182">
        <w:rPr>
          <w:rStyle w:val="82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D84182">
        <w:rPr>
          <w:rStyle w:val="82"/>
          <w:rFonts w:ascii="Arial" w:hAnsi="Arial" w:cs="Arial"/>
          <w:i w:val="0"/>
          <w:iCs w:val="0"/>
          <w:sz w:val="24"/>
          <w:szCs w:val="24"/>
        </w:rPr>
        <w:t>Отрожкинский</w:t>
      </w:r>
      <w:proofErr w:type="spellEnd"/>
      <w:r w:rsidR="00D84182">
        <w:rPr>
          <w:rStyle w:val="81"/>
          <w:rFonts w:ascii="Arial" w:hAnsi="Arial" w:cs="Arial"/>
          <w:i w:val="0"/>
          <w:iCs w:val="0"/>
          <w:sz w:val="24"/>
          <w:szCs w:val="24"/>
          <w:u w:val="none"/>
        </w:rPr>
        <w:t xml:space="preserve"> сельский Совет</w:t>
      </w:r>
    </w:p>
    <w:p w:rsidR="002B3428" w:rsidRDefault="00A972BD" w:rsidP="005F0445">
      <w:pPr>
        <w:pStyle w:val="20"/>
        <w:shd w:val="clear" w:color="auto" w:fill="auto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C09">
        <w:rPr>
          <w:rFonts w:ascii="Arial" w:hAnsi="Arial" w:cs="Arial"/>
          <w:sz w:val="24"/>
          <w:szCs w:val="24"/>
        </w:rPr>
        <w:t>РЕШИЛ</w:t>
      </w:r>
      <w:r w:rsidR="00DC319E" w:rsidRPr="00210C09">
        <w:rPr>
          <w:rFonts w:ascii="Arial" w:hAnsi="Arial" w:cs="Arial"/>
          <w:sz w:val="24"/>
          <w:szCs w:val="24"/>
        </w:rPr>
        <w:t>:</w:t>
      </w:r>
    </w:p>
    <w:p w:rsidR="005F0445" w:rsidRDefault="005F0445" w:rsidP="005F0445">
      <w:pPr>
        <w:pStyle w:val="20"/>
        <w:shd w:val="clear" w:color="auto" w:fill="auto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15A5" w:rsidRDefault="00175820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следующие изменения в решение Отрожкинского сельского Совета от 19.11.2010 года № 15 «Об установлении земельного налога на территории 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области»:</w:t>
      </w:r>
    </w:p>
    <w:p w:rsidR="00175820" w:rsidRDefault="00175820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6 изложить в следующей редакции:</w:t>
      </w:r>
    </w:p>
    <w:p w:rsidR="00175820" w:rsidRDefault="00562C82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="00175820">
        <w:rPr>
          <w:rFonts w:ascii="Arial" w:hAnsi="Arial" w:cs="Arial"/>
          <w:sz w:val="24"/>
          <w:szCs w:val="24"/>
        </w:rPr>
        <w:t xml:space="preserve">. Освобождаются от </w:t>
      </w:r>
      <w:r w:rsidR="005F0445">
        <w:rPr>
          <w:rFonts w:ascii="Arial" w:hAnsi="Arial" w:cs="Arial"/>
          <w:sz w:val="24"/>
          <w:szCs w:val="24"/>
        </w:rPr>
        <w:t>налогообложения</w:t>
      </w:r>
      <w:r w:rsidR="00175820">
        <w:rPr>
          <w:rFonts w:ascii="Arial" w:hAnsi="Arial" w:cs="Arial"/>
          <w:sz w:val="24"/>
          <w:szCs w:val="24"/>
        </w:rPr>
        <w:t>:</w:t>
      </w:r>
    </w:p>
    <w:p w:rsidR="00175820" w:rsidRDefault="00175820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физические лица и организации, указанные в статье 395 Налогового кодекса Российской Федерации;</w:t>
      </w:r>
    </w:p>
    <w:p w:rsidR="00175820" w:rsidRDefault="00175820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органы  местного самоуправления 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области».</w:t>
      </w:r>
    </w:p>
    <w:p w:rsidR="00175820" w:rsidRDefault="00562C82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9</w:t>
      </w:r>
      <w:r w:rsidR="0017582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75820" w:rsidRDefault="00562C82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75820">
        <w:rPr>
          <w:rFonts w:ascii="Arial" w:hAnsi="Arial" w:cs="Arial"/>
          <w:sz w:val="24"/>
          <w:szCs w:val="24"/>
        </w:rPr>
        <w:t>». 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</w:t>
      </w:r>
      <w:r w:rsidR="005F0445">
        <w:rPr>
          <w:rFonts w:ascii="Arial" w:hAnsi="Arial" w:cs="Arial"/>
          <w:sz w:val="24"/>
          <w:szCs w:val="24"/>
        </w:rPr>
        <w:t>вой льготы, а также вправе пред</w:t>
      </w:r>
      <w:r w:rsidR="00175820">
        <w:rPr>
          <w:rFonts w:ascii="Arial" w:hAnsi="Arial" w:cs="Arial"/>
          <w:sz w:val="24"/>
          <w:szCs w:val="24"/>
        </w:rPr>
        <w:t>ставить</w:t>
      </w:r>
      <w:r w:rsidR="005F0445">
        <w:rPr>
          <w:rFonts w:ascii="Arial" w:hAnsi="Arial" w:cs="Arial"/>
          <w:sz w:val="24"/>
          <w:szCs w:val="24"/>
        </w:rPr>
        <w:t xml:space="preserve"> документы, подтверждающие право налогоплательщика на налоговую льготу, в </w:t>
      </w:r>
      <w:proofErr w:type="gramStart"/>
      <w:r w:rsidR="005F0445">
        <w:rPr>
          <w:rFonts w:ascii="Arial" w:hAnsi="Arial" w:cs="Arial"/>
          <w:sz w:val="24"/>
          <w:szCs w:val="24"/>
        </w:rPr>
        <w:t>порядке</w:t>
      </w:r>
      <w:proofErr w:type="gramEnd"/>
      <w:r w:rsidR="005F0445">
        <w:rPr>
          <w:rFonts w:ascii="Arial" w:hAnsi="Arial" w:cs="Arial"/>
          <w:sz w:val="24"/>
          <w:szCs w:val="24"/>
        </w:rPr>
        <w:t xml:space="preserve"> установленном ст. 396 Налогового кодекса Российской федерации».</w:t>
      </w:r>
    </w:p>
    <w:p w:rsidR="005F0445" w:rsidRDefault="005F0445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опубликовать в газете «Усть-Медведицкая газета».</w:t>
      </w:r>
    </w:p>
    <w:p w:rsidR="005F0445" w:rsidRDefault="005F0445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1 января 2018 года.</w:t>
      </w:r>
    </w:p>
    <w:p w:rsidR="005F0445" w:rsidRPr="00210C09" w:rsidRDefault="005F0445" w:rsidP="005F0445">
      <w:pPr>
        <w:pStyle w:val="20"/>
        <w:shd w:val="clear" w:color="auto" w:fill="auto"/>
        <w:tabs>
          <w:tab w:val="left" w:leader="underscore" w:pos="87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0445" w:rsidRDefault="005F0445" w:rsidP="00322CFF">
      <w:pPr>
        <w:pStyle w:val="80"/>
        <w:shd w:val="clear" w:color="auto" w:fill="auto"/>
        <w:spacing w:before="0" w:after="0" w:line="240" w:lineRule="auto"/>
        <w:jc w:val="left"/>
        <w:rPr>
          <w:rStyle w:val="82"/>
          <w:rFonts w:ascii="Arial" w:hAnsi="Arial" w:cs="Arial"/>
          <w:sz w:val="24"/>
          <w:szCs w:val="24"/>
        </w:rPr>
      </w:pPr>
    </w:p>
    <w:p w:rsidR="00322CFF" w:rsidRDefault="00D84182" w:rsidP="00322CFF">
      <w:pPr>
        <w:pStyle w:val="80"/>
        <w:shd w:val="clear" w:color="auto" w:fill="auto"/>
        <w:spacing w:before="0" w:after="0" w:line="240" w:lineRule="auto"/>
        <w:jc w:val="left"/>
        <w:rPr>
          <w:rStyle w:val="82"/>
          <w:rFonts w:ascii="Arial" w:hAnsi="Arial" w:cs="Arial"/>
          <w:sz w:val="24"/>
          <w:szCs w:val="24"/>
        </w:rPr>
      </w:pPr>
      <w:r>
        <w:rPr>
          <w:rStyle w:val="82"/>
          <w:rFonts w:ascii="Arial" w:hAnsi="Arial" w:cs="Arial"/>
          <w:sz w:val="24"/>
          <w:szCs w:val="24"/>
        </w:rPr>
        <w:t>Глава Отрожкинского</w:t>
      </w:r>
    </w:p>
    <w:p w:rsidR="00D84182" w:rsidRPr="00210C09" w:rsidRDefault="00D84182" w:rsidP="00322CFF">
      <w:pPr>
        <w:pStyle w:val="80"/>
        <w:shd w:val="clear" w:color="auto" w:fill="auto"/>
        <w:spacing w:before="0" w:after="0" w:line="240" w:lineRule="auto"/>
        <w:jc w:val="left"/>
        <w:rPr>
          <w:rStyle w:val="82"/>
          <w:rFonts w:ascii="Arial" w:hAnsi="Arial" w:cs="Arial"/>
          <w:sz w:val="24"/>
          <w:szCs w:val="24"/>
        </w:rPr>
      </w:pPr>
      <w:r>
        <w:rPr>
          <w:rStyle w:val="82"/>
          <w:rFonts w:ascii="Arial" w:hAnsi="Arial" w:cs="Arial"/>
          <w:sz w:val="24"/>
          <w:szCs w:val="24"/>
        </w:rPr>
        <w:t>сельского поселения:                                                        Г.П. Коновалова</w:t>
      </w:r>
    </w:p>
    <w:p w:rsidR="00D84182" w:rsidRDefault="00D84182">
      <w:pPr>
        <w:pStyle w:val="80"/>
        <w:shd w:val="clear" w:color="auto" w:fill="auto"/>
        <w:tabs>
          <w:tab w:val="left" w:pos="6740"/>
          <w:tab w:val="left" w:pos="8362"/>
        </w:tabs>
        <w:spacing w:before="0" w:after="633" w:line="322" w:lineRule="exact"/>
        <w:ind w:left="5780" w:firstLine="1380"/>
        <w:jc w:val="left"/>
        <w:rPr>
          <w:rStyle w:val="82"/>
          <w:rFonts w:ascii="Arial" w:hAnsi="Arial" w:cs="Arial"/>
          <w:sz w:val="24"/>
          <w:szCs w:val="24"/>
        </w:rPr>
      </w:pPr>
    </w:p>
    <w:p w:rsidR="00D84182" w:rsidRDefault="00D84182">
      <w:pPr>
        <w:pStyle w:val="80"/>
        <w:shd w:val="clear" w:color="auto" w:fill="auto"/>
        <w:tabs>
          <w:tab w:val="left" w:pos="6740"/>
          <w:tab w:val="left" w:pos="8362"/>
        </w:tabs>
        <w:spacing w:before="0" w:after="633" w:line="322" w:lineRule="exact"/>
        <w:ind w:left="5780" w:firstLine="1380"/>
        <w:jc w:val="left"/>
        <w:rPr>
          <w:rStyle w:val="82"/>
          <w:rFonts w:ascii="Arial" w:hAnsi="Arial" w:cs="Arial"/>
          <w:sz w:val="24"/>
          <w:szCs w:val="24"/>
        </w:rPr>
      </w:pPr>
    </w:p>
    <w:p w:rsidR="00D84182" w:rsidRDefault="00D84182">
      <w:pPr>
        <w:pStyle w:val="80"/>
        <w:shd w:val="clear" w:color="auto" w:fill="auto"/>
        <w:tabs>
          <w:tab w:val="left" w:pos="6740"/>
          <w:tab w:val="left" w:pos="8362"/>
        </w:tabs>
        <w:spacing w:before="0" w:after="633" w:line="322" w:lineRule="exact"/>
        <w:ind w:left="5780" w:firstLine="1380"/>
        <w:jc w:val="left"/>
        <w:rPr>
          <w:rStyle w:val="82"/>
          <w:rFonts w:ascii="Arial" w:hAnsi="Arial" w:cs="Arial"/>
          <w:sz w:val="24"/>
          <w:szCs w:val="24"/>
        </w:rPr>
      </w:pPr>
    </w:p>
    <w:p w:rsidR="00D84182" w:rsidRDefault="00D84182">
      <w:pPr>
        <w:pStyle w:val="80"/>
        <w:shd w:val="clear" w:color="auto" w:fill="auto"/>
        <w:tabs>
          <w:tab w:val="left" w:pos="6740"/>
          <w:tab w:val="left" w:pos="8362"/>
        </w:tabs>
        <w:spacing w:before="0" w:after="633" w:line="322" w:lineRule="exact"/>
        <w:ind w:left="5780" w:firstLine="1380"/>
        <w:jc w:val="left"/>
        <w:rPr>
          <w:rStyle w:val="82"/>
          <w:rFonts w:ascii="Arial" w:hAnsi="Arial" w:cs="Arial"/>
          <w:sz w:val="24"/>
          <w:szCs w:val="24"/>
        </w:rPr>
      </w:pPr>
    </w:p>
    <w:p w:rsidR="00D84182" w:rsidRDefault="00D84182">
      <w:pPr>
        <w:pStyle w:val="80"/>
        <w:shd w:val="clear" w:color="auto" w:fill="auto"/>
        <w:tabs>
          <w:tab w:val="left" w:pos="6740"/>
          <w:tab w:val="left" w:pos="8362"/>
        </w:tabs>
        <w:spacing w:before="0" w:after="633" w:line="322" w:lineRule="exact"/>
        <w:ind w:left="5780" w:firstLine="1380"/>
        <w:jc w:val="left"/>
        <w:rPr>
          <w:rStyle w:val="82"/>
          <w:rFonts w:ascii="Arial" w:hAnsi="Arial" w:cs="Arial"/>
          <w:sz w:val="24"/>
          <w:szCs w:val="24"/>
        </w:rPr>
      </w:pPr>
    </w:p>
    <w:p w:rsidR="002B3428" w:rsidRPr="00210C09" w:rsidRDefault="002B3428" w:rsidP="00983F1F">
      <w:pPr>
        <w:pStyle w:val="20"/>
        <w:shd w:val="clear" w:color="auto" w:fill="auto"/>
        <w:tabs>
          <w:tab w:val="left" w:pos="165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2B3428" w:rsidRPr="00210C09" w:rsidSect="009F36DB">
      <w:headerReference w:type="default" r:id="rId8"/>
      <w:footnotePr>
        <w:numRestart w:val="eachPage"/>
      </w:footnotePr>
      <w:pgSz w:w="11900" w:h="16840"/>
      <w:pgMar w:top="1299" w:right="613" w:bottom="627" w:left="132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63" w:rsidRDefault="00204463">
      <w:r>
        <w:separator/>
      </w:r>
    </w:p>
  </w:endnote>
  <w:endnote w:type="continuationSeparator" w:id="0">
    <w:p w:rsidR="00204463" w:rsidRDefault="0020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63" w:rsidRDefault="00204463">
      <w:r>
        <w:separator/>
      </w:r>
    </w:p>
  </w:footnote>
  <w:footnote w:type="continuationSeparator" w:id="0">
    <w:p w:rsidR="00204463" w:rsidRDefault="0020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28" w:rsidRDefault="0020446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3.6pt;margin-top:45.5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Gtk3o3QAAAAoBAAAPAAAAAAAAAAAA&#10;AAAAAAEFAABkcnMvZG93bnJldi54bWxQSwUGAAAAAAQABADzAAAACwYAAAAA&#10;" filled="f" stroked="f">
          <v:textbox style="mso-fit-shape-to-text:t" inset="0,0,0,0">
            <w:txbxContent>
              <w:p w:rsidR="002B3428" w:rsidRDefault="002B3428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670CF"/>
    <w:multiLevelType w:val="multilevel"/>
    <w:tmpl w:val="0768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7292F"/>
    <w:multiLevelType w:val="multilevel"/>
    <w:tmpl w:val="314EF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9F08AB"/>
    <w:multiLevelType w:val="multilevel"/>
    <w:tmpl w:val="314EF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3428"/>
    <w:rsid w:val="00013569"/>
    <w:rsid w:val="0013179E"/>
    <w:rsid w:val="00175820"/>
    <w:rsid w:val="00204463"/>
    <w:rsid w:val="00210C09"/>
    <w:rsid w:val="002B3428"/>
    <w:rsid w:val="00322CFF"/>
    <w:rsid w:val="00350D83"/>
    <w:rsid w:val="003E3768"/>
    <w:rsid w:val="00407B03"/>
    <w:rsid w:val="005004D6"/>
    <w:rsid w:val="00562C82"/>
    <w:rsid w:val="005F0445"/>
    <w:rsid w:val="006063A3"/>
    <w:rsid w:val="006215A5"/>
    <w:rsid w:val="00670F4B"/>
    <w:rsid w:val="007900F6"/>
    <w:rsid w:val="007C1AA2"/>
    <w:rsid w:val="007F41F5"/>
    <w:rsid w:val="00810AAE"/>
    <w:rsid w:val="008A20BE"/>
    <w:rsid w:val="009008F8"/>
    <w:rsid w:val="00983F1F"/>
    <w:rsid w:val="009A05D0"/>
    <w:rsid w:val="009B185B"/>
    <w:rsid w:val="009D4034"/>
    <w:rsid w:val="009F36DB"/>
    <w:rsid w:val="009F4B95"/>
    <w:rsid w:val="00A972BD"/>
    <w:rsid w:val="00BB57D5"/>
    <w:rsid w:val="00CC55BF"/>
    <w:rsid w:val="00CC6811"/>
    <w:rsid w:val="00CF100B"/>
    <w:rsid w:val="00D2670E"/>
    <w:rsid w:val="00D4061E"/>
    <w:rsid w:val="00D84182"/>
    <w:rsid w:val="00DC319E"/>
    <w:rsid w:val="00E32DD8"/>
    <w:rsid w:val="00E622E0"/>
    <w:rsid w:val="00E83943"/>
    <w:rsid w:val="00E9030F"/>
    <w:rsid w:val="00EF6483"/>
    <w:rsid w:val="00F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6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6DB"/>
    <w:rPr>
      <w:color w:val="0066CC"/>
      <w:u w:val="single"/>
    </w:rPr>
  </w:style>
  <w:style w:type="character" w:customStyle="1" w:styleId="a4">
    <w:name w:val="Сноска_"/>
    <w:basedOn w:val="a0"/>
    <w:link w:val="a5"/>
    <w:rsid w:val="009F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sid w:val="009F36DB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9F36D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ptExact">
    <w:name w:val="Основной текст (4) + 11 pt Exact"/>
    <w:basedOn w:val="4Exact"/>
    <w:rsid w:val="009F36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F36DB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5TimesNewRoman14pt0ptExact">
    <w:name w:val="Основной текст (5) + Times New Roman;14 pt;Не курсив;Интервал 0 pt Exact"/>
    <w:basedOn w:val="5Exact"/>
    <w:rsid w:val="009F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9F36D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sid w:val="009F36D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F3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9F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9F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Не полужирный;Курсив"/>
    <w:basedOn w:val="7"/>
    <w:rsid w:val="009F36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9F3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9F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 + Не курсив"/>
    <w:basedOn w:val="8"/>
    <w:rsid w:val="009F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9F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9F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9F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9F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Основной текст (8) + Полужирный;Не курсив"/>
    <w:basedOn w:val="8"/>
    <w:rsid w:val="009F36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F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9F36DB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">
    <w:name w:val="Основной текст (3)"/>
    <w:basedOn w:val="a"/>
    <w:link w:val="3Exact"/>
    <w:rsid w:val="009F36DB"/>
    <w:pPr>
      <w:shd w:val="clear" w:color="auto" w:fill="FFFFFF"/>
      <w:spacing w:line="240" w:lineRule="exact"/>
      <w:jc w:val="center"/>
    </w:pPr>
    <w:rPr>
      <w:sz w:val="22"/>
      <w:szCs w:val="22"/>
    </w:rPr>
  </w:style>
  <w:style w:type="paragraph" w:customStyle="1" w:styleId="4">
    <w:name w:val="Основной текст (4)"/>
    <w:basedOn w:val="a"/>
    <w:link w:val="4Exact"/>
    <w:rsid w:val="009F36DB"/>
    <w:pPr>
      <w:shd w:val="clear" w:color="auto" w:fill="FFFFFF"/>
      <w:spacing w:line="240" w:lineRule="exact"/>
      <w:jc w:val="center"/>
    </w:pPr>
    <w:rPr>
      <w:sz w:val="20"/>
      <w:szCs w:val="20"/>
    </w:rPr>
  </w:style>
  <w:style w:type="paragraph" w:customStyle="1" w:styleId="5">
    <w:name w:val="Основной текст (5)"/>
    <w:basedOn w:val="a"/>
    <w:link w:val="5Exact"/>
    <w:rsid w:val="009F36DB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6"/>
      <w:szCs w:val="26"/>
    </w:rPr>
  </w:style>
  <w:style w:type="paragraph" w:customStyle="1" w:styleId="20">
    <w:name w:val="Основной текст (2)"/>
    <w:basedOn w:val="a"/>
    <w:link w:val="2"/>
    <w:rsid w:val="009F36DB"/>
    <w:pPr>
      <w:shd w:val="clear" w:color="auto" w:fill="FFFFFF"/>
      <w:spacing w:after="180" w:line="22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F36DB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60">
    <w:name w:val="Основной текст (6)"/>
    <w:basedOn w:val="a"/>
    <w:link w:val="6"/>
    <w:rsid w:val="009F36DB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9F36D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F36DB"/>
    <w:pPr>
      <w:shd w:val="clear" w:color="auto" w:fill="FFFFFF"/>
      <w:spacing w:before="60" w:after="9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rsid w:val="009F36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D84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4182"/>
    <w:rPr>
      <w:color w:val="000000"/>
    </w:rPr>
  </w:style>
  <w:style w:type="paragraph" w:styleId="ab">
    <w:name w:val="footer"/>
    <w:basedOn w:val="a"/>
    <w:link w:val="ac"/>
    <w:uiPriority w:val="99"/>
    <w:unhideWhenUsed/>
    <w:rsid w:val="00D84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418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F0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04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ptExact">
    <w:name w:val="Основной текст (4) + 11 pt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5TimesNewRoman14pt0ptExact">
    <w:name w:val="Основной текст (5) + Times New Roman;14 pt;Не 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40" w:lineRule="exact"/>
      <w:jc w:val="center"/>
    </w:pPr>
    <w:rPr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40" w:lineRule="exact"/>
      <w:jc w:val="center"/>
    </w:pPr>
    <w:rPr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9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4</cp:revision>
  <cp:lastPrinted>2018-04-05T04:12:00Z</cp:lastPrinted>
  <dcterms:created xsi:type="dcterms:W3CDTF">2018-04-03T11:12:00Z</dcterms:created>
  <dcterms:modified xsi:type="dcterms:W3CDTF">2018-04-05T04:13:00Z</dcterms:modified>
</cp:coreProperties>
</file>