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22B" w14:textId="77777777" w:rsidR="00C32DB9" w:rsidRPr="00A065CD" w:rsidRDefault="00C32DB9" w:rsidP="00D92FF5">
      <w:pPr>
        <w:pStyle w:val="a5"/>
        <w:jc w:val="center"/>
        <w:rPr>
          <w:rFonts w:ascii="Arial" w:hAnsi="Arial" w:cs="Arial"/>
          <w:b/>
        </w:rPr>
      </w:pPr>
      <w:r w:rsidRPr="00A065CD">
        <w:rPr>
          <w:rFonts w:ascii="Arial" w:hAnsi="Arial" w:cs="Arial"/>
          <w:b/>
        </w:rPr>
        <w:t>АДМИНИСТРАЦИЯ</w:t>
      </w:r>
    </w:p>
    <w:p w14:paraId="524334C9" w14:textId="77777777" w:rsidR="00C32DB9" w:rsidRPr="00A065CD" w:rsidRDefault="00C32DB9" w:rsidP="00D92FF5">
      <w:pPr>
        <w:pStyle w:val="a5"/>
        <w:jc w:val="center"/>
        <w:rPr>
          <w:rFonts w:ascii="Arial" w:hAnsi="Arial" w:cs="Arial"/>
          <w:b/>
        </w:rPr>
      </w:pPr>
      <w:r w:rsidRPr="00A065CD">
        <w:rPr>
          <w:rFonts w:ascii="Arial" w:hAnsi="Arial" w:cs="Arial"/>
          <w:b/>
        </w:rPr>
        <w:t>ОТРОЖКИНСКОГО  СЕЛЬСКОГО ПОСЕЛЕНИЯ</w:t>
      </w:r>
    </w:p>
    <w:p w14:paraId="774CE2B3" w14:textId="77777777" w:rsidR="00C32DB9" w:rsidRPr="00A065CD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 w:rsidRPr="00A065CD">
        <w:rPr>
          <w:rFonts w:ascii="Arial" w:hAnsi="Arial" w:cs="Arial"/>
          <w:b/>
        </w:rPr>
        <w:t>СЕРАФИМОВИЧСКОГО МУНИЦИПАЛЬНОГО РАЙОНА</w:t>
      </w:r>
    </w:p>
    <w:p w14:paraId="5BA1EB81" w14:textId="77777777" w:rsidR="00C32DB9" w:rsidRPr="00A065CD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 w:rsidRPr="00A065CD">
        <w:rPr>
          <w:rFonts w:ascii="Arial" w:hAnsi="Arial" w:cs="Arial"/>
          <w:b/>
        </w:rPr>
        <w:t xml:space="preserve"> ВОЛГОГРАДСКОЙ ОБЛАСТИ</w:t>
      </w:r>
    </w:p>
    <w:p w14:paraId="6DD4A514" w14:textId="77777777" w:rsidR="00C32DB9" w:rsidRPr="00A065CD" w:rsidRDefault="00C32DB9" w:rsidP="00D92FF5">
      <w:pPr>
        <w:pStyle w:val="a5"/>
        <w:jc w:val="center"/>
        <w:rPr>
          <w:rFonts w:ascii="Arial" w:hAnsi="Arial" w:cs="Arial"/>
        </w:rPr>
      </w:pPr>
    </w:p>
    <w:p w14:paraId="11CDDBB7" w14:textId="77777777" w:rsidR="00C32DB9" w:rsidRPr="00A065CD" w:rsidRDefault="00C32DB9" w:rsidP="00D92FF5">
      <w:pPr>
        <w:pStyle w:val="a5"/>
        <w:jc w:val="center"/>
        <w:rPr>
          <w:rFonts w:ascii="Arial" w:hAnsi="Arial" w:cs="Arial"/>
          <w:b/>
        </w:rPr>
      </w:pPr>
      <w:r w:rsidRPr="00A065CD">
        <w:rPr>
          <w:rFonts w:ascii="Arial" w:hAnsi="Arial" w:cs="Arial"/>
          <w:b/>
        </w:rPr>
        <w:t>ПОСТАНОВЛЕНИЕ</w:t>
      </w:r>
    </w:p>
    <w:p w14:paraId="2172C13E" w14:textId="77777777" w:rsidR="00C32DB9" w:rsidRPr="00A065CD" w:rsidRDefault="00C32DB9" w:rsidP="00D92FF5">
      <w:pPr>
        <w:pStyle w:val="a5"/>
        <w:jc w:val="center"/>
        <w:rPr>
          <w:rFonts w:ascii="Arial" w:hAnsi="Arial" w:cs="Arial"/>
        </w:rPr>
      </w:pPr>
    </w:p>
    <w:p w14:paraId="4A6C1F1F" w14:textId="1754AB4B" w:rsidR="00C32DB9" w:rsidRPr="00090FA6" w:rsidRDefault="00796368" w:rsidP="00D92FF5">
      <w:pPr>
        <w:pStyle w:val="a5"/>
        <w:jc w:val="center"/>
        <w:rPr>
          <w:rFonts w:ascii="Arial" w:hAnsi="Arial" w:cs="Arial"/>
          <w:b/>
        </w:rPr>
      </w:pPr>
      <w:r w:rsidRPr="00090FA6">
        <w:rPr>
          <w:rFonts w:ascii="Arial" w:hAnsi="Arial" w:cs="Arial"/>
          <w:b/>
        </w:rPr>
        <w:t xml:space="preserve">11 мая </w:t>
      </w:r>
      <w:r w:rsidR="00C32DB9" w:rsidRPr="00090FA6">
        <w:rPr>
          <w:rFonts w:ascii="Arial" w:hAnsi="Arial" w:cs="Arial"/>
          <w:b/>
        </w:rPr>
        <w:t xml:space="preserve"> </w:t>
      </w:r>
      <w:r w:rsidR="001644CC" w:rsidRPr="00090FA6">
        <w:rPr>
          <w:rFonts w:ascii="Arial" w:hAnsi="Arial" w:cs="Arial"/>
          <w:b/>
        </w:rPr>
        <w:t xml:space="preserve"> 2022</w:t>
      </w:r>
      <w:r w:rsidR="00CB37F2" w:rsidRPr="00090FA6">
        <w:rPr>
          <w:rFonts w:ascii="Arial" w:hAnsi="Arial" w:cs="Arial"/>
          <w:b/>
        </w:rPr>
        <w:t xml:space="preserve"> </w:t>
      </w:r>
      <w:r w:rsidR="00C32DB9" w:rsidRPr="00090FA6">
        <w:rPr>
          <w:rFonts w:ascii="Arial" w:hAnsi="Arial" w:cs="Arial"/>
          <w:b/>
        </w:rPr>
        <w:t xml:space="preserve">года </w:t>
      </w:r>
      <w:r w:rsidR="00090FA6" w:rsidRPr="00090FA6">
        <w:rPr>
          <w:rFonts w:ascii="Arial" w:hAnsi="Arial" w:cs="Arial"/>
          <w:b/>
        </w:rPr>
        <w:t xml:space="preserve">             </w:t>
      </w:r>
      <w:r w:rsidR="00C32DB9" w:rsidRPr="00090FA6">
        <w:rPr>
          <w:rFonts w:ascii="Arial" w:hAnsi="Arial" w:cs="Arial"/>
          <w:b/>
        </w:rPr>
        <w:t xml:space="preserve">                                                                   </w:t>
      </w:r>
      <w:r w:rsidR="00CB37F2" w:rsidRPr="00090FA6">
        <w:rPr>
          <w:rFonts w:ascii="Arial" w:hAnsi="Arial" w:cs="Arial"/>
          <w:b/>
        </w:rPr>
        <w:t xml:space="preserve">            </w:t>
      </w:r>
      <w:r w:rsidRPr="00090FA6">
        <w:rPr>
          <w:rFonts w:ascii="Arial" w:hAnsi="Arial" w:cs="Arial"/>
          <w:b/>
        </w:rPr>
        <w:t xml:space="preserve">               № 19</w:t>
      </w:r>
    </w:p>
    <w:p w14:paraId="30F2B98F" w14:textId="77777777" w:rsidR="00C32DB9" w:rsidRPr="00A065CD" w:rsidRDefault="00C32DB9" w:rsidP="00D92FF5">
      <w:pPr>
        <w:pStyle w:val="a5"/>
        <w:jc w:val="center"/>
        <w:rPr>
          <w:rFonts w:ascii="Arial" w:hAnsi="Arial" w:cs="Arial"/>
        </w:rPr>
      </w:pPr>
    </w:p>
    <w:p w14:paraId="6AC57FDC" w14:textId="77777777" w:rsidR="00CB37F2" w:rsidRPr="00A065CD" w:rsidRDefault="00CB37F2" w:rsidP="00CB37F2">
      <w:pPr>
        <w:spacing w:after="240"/>
        <w:jc w:val="center"/>
        <w:rPr>
          <w:rFonts w:ascii="Arial" w:hAnsi="Arial" w:cs="Arial"/>
        </w:rPr>
      </w:pPr>
      <w:r w:rsidRPr="00A065CD">
        <w:rPr>
          <w:rFonts w:ascii="Arial" w:hAnsi="Arial" w:cs="Arial"/>
        </w:rPr>
        <w:t>Об условиях приватизации имущества, находящегося в муниципальной собственности Отрожкинского</w:t>
      </w:r>
      <w:r w:rsidRPr="00A065CD">
        <w:rPr>
          <w:rFonts w:ascii="Arial" w:hAnsi="Arial" w:cs="Arial"/>
          <w:kern w:val="1"/>
        </w:rPr>
        <w:t xml:space="preserve"> сельского поселения</w:t>
      </w:r>
    </w:p>
    <w:p w14:paraId="35C6FDC1" w14:textId="77777777" w:rsidR="00CB37F2" w:rsidRPr="00A065CD" w:rsidRDefault="00CB37F2" w:rsidP="00CB37F2">
      <w:pPr>
        <w:pStyle w:val="21"/>
        <w:ind w:firstLine="567"/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 xml:space="preserve">В соответствии с Федеральным Законом от 21.12.2001 №178-ФЗ «О приватизации государственного и муниципального имущества», Положением о приватизации муниципального имущества Отрожкинского сельского поселения </w:t>
      </w:r>
      <w:proofErr w:type="spellStart"/>
      <w:r w:rsidRPr="00A065CD">
        <w:rPr>
          <w:rFonts w:ascii="Arial" w:hAnsi="Arial" w:cs="Arial"/>
          <w:sz w:val="22"/>
          <w:szCs w:val="22"/>
          <w:lang w:val="ru-RU"/>
        </w:rPr>
        <w:t>Серафимовичского</w:t>
      </w:r>
      <w:proofErr w:type="spellEnd"/>
      <w:r w:rsidRPr="00A065CD">
        <w:rPr>
          <w:rFonts w:ascii="Arial" w:hAnsi="Arial" w:cs="Arial"/>
          <w:sz w:val="22"/>
          <w:szCs w:val="22"/>
          <w:lang w:val="ru-RU"/>
        </w:rPr>
        <w:t xml:space="preserve"> муниципального района Волгоградской области, утвержденного решением Отрожкинского сельского Совета </w:t>
      </w:r>
      <w:proofErr w:type="spellStart"/>
      <w:r w:rsidRPr="00A065CD">
        <w:rPr>
          <w:rFonts w:ascii="Arial" w:hAnsi="Arial" w:cs="Arial"/>
          <w:sz w:val="22"/>
          <w:szCs w:val="22"/>
          <w:lang w:val="ru-RU"/>
        </w:rPr>
        <w:t>Серафимовичского</w:t>
      </w:r>
      <w:proofErr w:type="spellEnd"/>
      <w:r w:rsidRPr="00A065CD">
        <w:rPr>
          <w:rFonts w:ascii="Arial" w:hAnsi="Arial" w:cs="Arial"/>
          <w:sz w:val="22"/>
          <w:szCs w:val="22"/>
          <w:lang w:val="ru-RU"/>
        </w:rPr>
        <w:t xml:space="preserve"> муниципального района Волгоградской области от </w:t>
      </w:r>
      <w:r w:rsidR="00DB3BD7" w:rsidRPr="00A065CD">
        <w:rPr>
          <w:rFonts w:ascii="Arial" w:hAnsi="Arial" w:cs="Arial"/>
          <w:sz w:val="22"/>
          <w:szCs w:val="22"/>
          <w:lang w:val="ru-RU"/>
        </w:rPr>
        <w:t>23</w:t>
      </w:r>
      <w:r w:rsidRPr="00A065CD">
        <w:rPr>
          <w:rFonts w:ascii="Arial" w:hAnsi="Arial" w:cs="Arial"/>
          <w:sz w:val="22"/>
          <w:szCs w:val="22"/>
          <w:lang w:val="ru-RU"/>
        </w:rPr>
        <w:t>.1</w:t>
      </w:r>
      <w:r w:rsidR="00DB3BD7" w:rsidRPr="00A065CD">
        <w:rPr>
          <w:rFonts w:ascii="Arial" w:hAnsi="Arial" w:cs="Arial"/>
          <w:sz w:val="22"/>
          <w:szCs w:val="22"/>
          <w:lang w:val="ru-RU"/>
        </w:rPr>
        <w:t>2</w:t>
      </w:r>
      <w:r w:rsidRPr="00A065CD">
        <w:rPr>
          <w:rFonts w:ascii="Arial" w:hAnsi="Arial" w:cs="Arial"/>
          <w:sz w:val="22"/>
          <w:szCs w:val="22"/>
          <w:lang w:val="ru-RU"/>
        </w:rPr>
        <w:t>.201</w:t>
      </w:r>
      <w:r w:rsidR="00DB3BD7" w:rsidRPr="00A065CD">
        <w:rPr>
          <w:rFonts w:ascii="Arial" w:hAnsi="Arial" w:cs="Arial"/>
          <w:sz w:val="22"/>
          <w:szCs w:val="22"/>
          <w:lang w:val="ru-RU"/>
        </w:rPr>
        <w:t>9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№</w:t>
      </w:r>
      <w:r w:rsidR="00DB3BD7"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r w:rsidRPr="00A065CD">
        <w:rPr>
          <w:rFonts w:ascii="Arial" w:hAnsi="Arial" w:cs="Arial"/>
          <w:sz w:val="22"/>
          <w:szCs w:val="22"/>
          <w:lang w:val="ru-RU"/>
        </w:rPr>
        <w:t>2</w:t>
      </w:r>
      <w:r w:rsidR="00DB3BD7" w:rsidRPr="00A065CD">
        <w:rPr>
          <w:rFonts w:ascii="Arial" w:hAnsi="Arial" w:cs="Arial"/>
          <w:sz w:val="22"/>
          <w:szCs w:val="22"/>
          <w:lang w:val="ru-RU"/>
        </w:rPr>
        <w:t>7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«</w:t>
      </w:r>
      <w:r w:rsidR="00DB3BD7" w:rsidRPr="00A065CD">
        <w:rPr>
          <w:rFonts w:ascii="Arial" w:hAnsi="Arial" w:cs="Arial"/>
          <w:sz w:val="22"/>
          <w:szCs w:val="22"/>
          <w:lang w:val="ru-RU"/>
        </w:rPr>
        <w:t xml:space="preserve">Об утверждении Положения о порядке планирования и принятия решений об условиях приватизации муниципального имущества Отрожкинского сельского поселения </w:t>
      </w:r>
      <w:proofErr w:type="spellStart"/>
      <w:r w:rsidR="00DB3BD7" w:rsidRPr="00A065CD">
        <w:rPr>
          <w:rFonts w:ascii="Arial" w:hAnsi="Arial" w:cs="Arial"/>
          <w:sz w:val="22"/>
          <w:szCs w:val="22"/>
          <w:lang w:val="ru-RU"/>
        </w:rPr>
        <w:t>Серафимовичского</w:t>
      </w:r>
      <w:proofErr w:type="spellEnd"/>
      <w:r w:rsidR="00DB3BD7" w:rsidRPr="00A065CD">
        <w:rPr>
          <w:rFonts w:ascii="Arial" w:hAnsi="Arial" w:cs="Arial"/>
          <w:sz w:val="22"/>
          <w:szCs w:val="22"/>
          <w:lang w:val="ru-RU"/>
        </w:rPr>
        <w:t xml:space="preserve"> муниципального района Волгоградской области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», руководствуясь Программой приватизации (продажи) муниципального имущества </w:t>
      </w:r>
      <w:r w:rsidR="00DB3BD7" w:rsidRPr="00A065CD">
        <w:rPr>
          <w:rFonts w:ascii="Arial" w:hAnsi="Arial" w:cs="Arial"/>
          <w:sz w:val="22"/>
          <w:szCs w:val="22"/>
          <w:lang w:val="ru-RU"/>
        </w:rPr>
        <w:t>Отрожкинского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 сельского поселения </w:t>
      </w:r>
      <w:proofErr w:type="spellStart"/>
      <w:r w:rsidRPr="00A065CD">
        <w:rPr>
          <w:rFonts w:ascii="Arial" w:hAnsi="Arial" w:cs="Arial"/>
          <w:sz w:val="22"/>
          <w:szCs w:val="22"/>
          <w:lang w:val="ru-RU"/>
        </w:rPr>
        <w:t>Серафимовичского</w:t>
      </w:r>
      <w:proofErr w:type="spellEnd"/>
      <w:r w:rsidRPr="00A065CD">
        <w:rPr>
          <w:rFonts w:ascii="Arial" w:hAnsi="Arial" w:cs="Arial"/>
          <w:sz w:val="22"/>
          <w:szCs w:val="22"/>
          <w:lang w:val="ru-RU"/>
        </w:rPr>
        <w:t xml:space="preserve"> муниципального района  Волгоградской области, утвержденной Решением </w:t>
      </w:r>
      <w:r w:rsidR="00DB3BD7" w:rsidRPr="00A065CD">
        <w:rPr>
          <w:rFonts w:ascii="Arial" w:hAnsi="Arial" w:cs="Arial"/>
          <w:sz w:val="22"/>
          <w:szCs w:val="22"/>
          <w:lang w:val="ru-RU"/>
        </w:rPr>
        <w:t>Отрожкинского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сельского Совета </w:t>
      </w:r>
      <w:proofErr w:type="spellStart"/>
      <w:r w:rsidRPr="00A065CD">
        <w:rPr>
          <w:rFonts w:ascii="Arial" w:hAnsi="Arial" w:cs="Arial"/>
          <w:sz w:val="22"/>
          <w:szCs w:val="22"/>
          <w:lang w:val="ru-RU"/>
        </w:rPr>
        <w:t>Серафимовичского</w:t>
      </w:r>
      <w:proofErr w:type="spellEnd"/>
      <w:r w:rsidRPr="00A065CD">
        <w:rPr>
          <w:rFonts w:ascii="Arial" w:hAnsi="Arial" w:cs="Arial"/>
          <w:sz w:val="22"/>
          <w:szCs w:val="22"/>
          <w:lang w:val="ru-RU"/>
        </w:rPr>
        <w:t xml:space="preserve"> муниципального рай</w:t>
      </w:r>
      <w:r w:rsidR="001D4302" w:rsidRPr="00A065CD">
        <w:rPr>
          <w:rFonts w:ascii="Arial" w:hAnsi="Arial" w:cs="Arial"/>
          <w:sz w:val="22"/>
          <w:szCs w:val="22"/>
          <w:lang w:val="ru-RU"/>
        </w:rPr>
        <w:t>она  Волгоградской области от 10</w:t>
      </w:r>
      <w:r w:rsidRPr="00A065CD">
        <w:rPr>
          <w:rFonts w:ascii="Arial" w:hAnsi="Arial" w:cs="Arial"/>
          <w:sz w:val="22"/>
          <w:szCs w:val="22"/>
          <w:lang w:val="ru-RU"/>
        </w:rPr>
        <w:t>.12</w:t>
      </w:r>
      <w:r w:rsidR="001644CC" w:rsidRPr="00A065CD">
        <w:rPr>
          <w:rFonts w:ascii="Arial" w:hAnsi="Arial" w:cs="Arial"/>
          <w:sz w:val="22"/>
          <w:szCs w:val="22"/>
          <w:lang w:val="ru-RU"/>
        </w:rPr>
        <w:t>.2021</w:t>
      </w:r>
      <w:r w:rsidR="001D3D9E" w:rsidRPr="00A065CD">
        <w:rPr>
          <w:rFonts w:ascii="Arial" w:hAnsi="Arial" w:cs="Arial"/>
          <w:sz w:val="22"/>
          <w:szCs w:val="22"/>
          <w:lang w:val="ru-RU"/>
        </w:rPr>
        <w:t>г № 45</w:t>
      </w:r>
      <w:r w:rsidRPr="00A065CD">
        <w:rPr>
          <w:rFonts w:ascii="Arial" w:hAnsi="Arial" w:cs="Arial"/>
          <w:sz w:val="22"/>
          <w:szCs w:val="22"/>
          <w:lang w:val="ru-RU"/>
        </w:rPr>
        <w:t>, Постановления Правительства РФ от 27 августа 2012 г №</w:t>
      </w:r>
      <w:r w:rsidR="00C412E8"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r w:rsidRPr="00A065CD">
        <w:rPr>
          <w:rFonts w:ascii="Arial" w:hAnsi="Arial" w:cs="Arial"/>
          <w:sz w:val="22"/>
          <w:szCs w:val="22"/>
          <w:lang w:val="ru-RU"/>
        </w:rPr>
        <w:t>860 «Об организации и проведении продажи государственного или муниципального имущества в электронно</w:t>
      </w:r>
      <w:r w:rsidR="00DB3BD7" w:rsidRPr="00A065CD">
        <w:rPr>
          <w:rFonts w:ascii="Arial" w:hAnsi="Arial" w:cs="Arial"/>
          <w:sz w:val="22"/>
          <w:szCs w:val="22"/>
          <w:lang w:val="ru-RU"/>
        </w:rPr>
        <w:t>й форме»,   на основании отчета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о</w:t>
      </w:r>
      <w:r w:rsidR="0017765E" w:rsidRPr="00A065CD">
        <w:rPr>
          <w:rFonts w:ascii="Arial" w:hAnsi="Arial" w:cs="Arial"/>
          <w:sz w:val="22"/>
          <w:szCs w:val="22"/>
          <w:lang w:val="ru-RU"/>
        </w:rPr>
        <w:t>б оценке рыночной стоимости № 88</w:t>
      </w:r>
      <w:r w:rsidRPr="00A065CD">
        <w:rPr>
          <w:rFonts w:ascii="Arial" w:hAnsi="Arial" w:cs="Arial"/>
          <w:sz w:val="22"/>
          <w:szCs w:val="22"/>
          <w:lang w:val="ru-RU"/>
        </w:rPr>
        <w:t>/2</w:t>
      </w:r>
      <w:r w:rsidR="0017765E" w:rsidRPr="00A065CD">
        <w:rPr>
          <w:rFonts w:ascii="Arial" w:hAnsi="Arial" w:cs="Arial"/>
          <w:sz w:val="22"/>
          <w:szCs w:val="22"/>
          <w:lang w:val="ru-RU"/>
        </w:rPr>
        <w:t>2</w:t>
      </w:r>
      <w:r w:rsidR="001D4302" w:rsidRPr="00A065CD">
        <w:rPr>
          <w:rFonts w:ascii="Arial" w:hAnsi="Arial" w:cs="Arial"/>
          <w:sz w:val="22"/>
          <w:szCs w:val="22"/>
          <w:lang w:val="ru-RU"/>
        </w:rPr>
        <w:t xml:space="preserve">  по состоянию на </w:t>
      </w:r>
      <w:r w:rsidR="0017765E" w:rsidRPr="00A065CD">
        <w:rPr>
          <w:rFonts w:ascii="Arial" w:hAnsi="Arial" w:cs="Arial"/>
          <w:sz w:val="22"/>
          <w:szCs w:val="22"/>
          <w:lang w:val="ru-RU"/>
        </w:rPr>
        <w:t>23</w:t>
      </w:r>
      <w:r w:rsidR="00DB3BD7" w:rsidRPr="00A065CD">
        <w:rPr>
          <w:rFonts w:ascii="Arial" w:hAnsi="Arial" w:cs="Arial"/>
          <w:sz w:val="22"/>
          <w:szCs w:val="22"/>
          <w:lang w:val="ru-RU"/>
        </w:rPr>
        <w:t>.0</w:t>
      </w:r>
      <w:r w:rsidR="0017765E" w:rsidRPr="00A065CD">
        <w:rPr>
          <w:rFonts w:ascii="Arial" w:hAnsi="Arial" w:cs="Arial"/>
          <w:sz w:val="22"/>
          <w:szCs w:val="22"/>
          <w:lang w:val="ru-RU"/>
        </w:rPr>
        <w:t>5</w:t>
      </w:r>
      <w:r w:rsidRPr="00A065CD">
        <w:rPr>
          <w:rFonts w:ascii="Arial" w:hAnsi="Arial" w:cs="Arial"/>
          <w:sz w:val="22"/>
          <w:szCs w:val="22"/>
          <w:lang w:val="ru-RU"/>
        </w:rPr>
        <w:t>.202</w:t>
      </w:r>
      <w:r w:rsidR="0017765E" w:rsidRPr="00A065CD">
        <w:rPr>
          <w:rFonts w:ascii="Arial" w:hAnsi="Arial" w:cs="Arial"/>
          <w:sz w:val="22"/>
          <w:szCs w:val="22"/>
          <w:lang w:val="ru-RU"/>
        </w:rPr>
        <w:t>2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, администрация </w:t>
      </w:r>
      <w:r w:rsidR="00DB3BD7" w:rsidRPr="00A065CD">
        <w:rPr>
          <w:rFonts w:ascii="Arial" w:hAnsi="Arial" w:cs="Arial"/>
          <w:sz w:val="22"/>
          <w:szCs w:val="22"/>
          <w:lang w:val="ru-RU"/>
        </w:rPr>
        <w:t>Отрожкинского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сельского поселения</w:t>
      </w:r>
    </w:p>
    <w:p w14:paraId="0F4033BC" w14:textId="45570453" w:rsidR="00CB37F2" w:rsidRPr="00A065CD" w:rsidRDefault="00CB37F2" w:rsidP="00A065CD">
      <w:pPr>
        <w:pStyle w:val="21"/>
        <w:ind w:firstLine="567"/>
        <w:rPr>
          <w:rFonts w:ascii="Arial" w:hAnsi="Arial" w:cs="Arial"/>
          <w:b/>
          <w:sz w:val="22"/>
          <w:szCs w:val="22"/>
          <w:lang w:val="ru-RU"/>
        </w:rPr>
      </w:pPr>
      <w:r w:rsidRPr="00A065CD">
        <w:rPr>
          <w:rFonts w:ascii="Arial" w:hAnsi="Arial" w:cs="Arial"/>
          <w:b/>
          <w:sz w:val="22"/>
          <w:szCs w:val="22"/>
          <w:lang w:val="ru-RU"/>
        </w:rPr>
        <w:t>ПОСТАНОВЛЯЕТ:</w:t>
      </w:r>
    </w:p>
    <w:p w14:paraId="2D0D5DA2" w14:textId="77777777" w:rsidR="00CB37F2" w:rsidRPr="00A065CD" w:rsidRDefault="00CB37F2" w:rsidP="00CB37F2">
      <w:pPr>
        <w:pStyle w:val="aa"/>
        <w:ind w:firstLine="675"/>
        <w:rPr>
          <w:rFonts w:ascii="Arial" w:hAnsi="Arial" w:cs="Arial"/>
          <w:b w:val="0"/>
          <w:kern w:val="1"/>
          <w:sz w:val="22"/>
          <w:szCs w:val="22"/>
        </w:rPr>
      </w:pPr>
      <w:r w:rsidRPr="00A065CD">
        <w:rPr>
          <w:rFonts w:ascii="Arial" w:hAnsi="Arial" w:cs="Arial"/>
          <w:b w:val="0"/>
          <w:sz w:val="22"/>
          <w:szCs w:val="22"/>
        </w:rPr>
        <w:t xml:space="preserve">1. Приватизировать посредством продажи на аукционе находящееся в муниципальной собственности </w:t>
      </w:r>
      <w:r w:rsidR="00DB3BD7" w:rsidRPr="00A065CD">
        <w:rPr>
          <w:rFonts w:ascii="Arial" w:hAnsi="Arial" w:cs="Arial"/>
          <w:b w:val="0"/>
          <w:sz w:val="22"/>
          <w:szCs w:val="22"/>
        </w:rPr>
        <w:t>Отрожкинского</w:t>
      </w:r>
      <w:r w:rsidRPr="00A065CD">
        <w:rPr>
          <w:rFonts w:ascii="Arial" w:hAnsi="Arial" w:cs="Arial"/>
          <w:b w:val="0"/>
          <w:kern w:val="1"/>
          <w:sz w:val="22"/>
          <w:szCs w:val="22"/>
        </w:rPr>
        <w:t xml:space="preserve"> сельского поселения </w:t>
      </w:r>
      <w:proofErr w:type="spellStart"/>
      <w:r w:rsidRPr="00A065CD">
        <w:rPr>
          <w:rFonts w:ascii="Arial" w:hAnsi="Arial" w:cs="Arial"/>
          <w:b w:val="0"/>
          <w:kern w:val="1"/>
          <w:sz w:val="22"/>
          <w:szCs w:val="22"/>
        </w:rPr>
        <w:t>Серафимовичского</w:t>
      </w:r>
      <w:proofErr w:type="spellEnd"/>
      <w:r w:rsidRPr="00A065CD">
        <w:rPr>
          <w:rFonts w:ascii="Arial" w:hAnsi="Arial" w:cs="Arial"/>
          <w:b w:val="0"/>
          <w:kern w:val="1"/>
          <w:sz w:val="22"/>
          <w:szCs w:val="22"/>
        </w:rPr>
        <w:t xml:space="preserve"> му</w:t>
      </w:r>
      <w:r w:rsidR="00DB3BD7" w:rsidRPr="00A065CD">
        <w:rPr>
          <w:rFonts w:ascii="Arial" w:hAnsi="Arial" w:cs="Arial"/>
          <w:b w:val="0"/>
          <w:kern w:val="1"/>
          <w:sz w:val="22"/>
          <w:szCs w:val="22"/>
        </w:rPr>
        <w:t xml:space="preserve">ниципального района </w:t>
      </w:r>
      <w:r w:rsidRPr="00A065CD">
        <w:rPr>
          <w:rFonts w:ascii="Arial" w:hAnsi="Arial" w:cs="Arial"/>
          <w:b w:val="0"/>
          <w:kern w:val="1"/>
          <w:sz w:val="22"/>
          <w:szCs w:val="22"/>
        </w:rPr>
        <w:t xml:space="preserve"> движимое имущество</w:t>
      </w:r>
      <w:r w:rsidR="009A16CA" w:rsidRPr="00A065CD">
        <w:rPr>
          <w:rFonts w:ascii="Arial" w:hAnsi="Arial" w:cs="Arial"/>
          <w:b w:val="0"/>
          <w:sz w:val="22"/>
          <w:szCs w:val="22"/>
        </w:rPr>
        <w:t xml:space="preserve">, расположенное по адресу: Волгоградская  область, </w:t>
      </w:r>
      <w:proofErr w:type="spellStart"/>
      <w:r w:rsidR="009A16CA" w:rsidRPr="00A065CD">
        <w:rPr>
          <w:rFonts w:ascii="Arial" w:hAnsi="Arial" w:cs="Arial"/>
          <w:b w:val="0"/>
          <w:sz w:val="22"/>
          <w:szCs w:val="22"/>
        </w:rPr>
        <w:t>Серафимовичский</w:t>
      </w:r>
      <w:proofErr w:type="spellEnd"/>
      <w:r w:rsidR="009A16CA" w:rsidRPr="00A065CD">
        <w:rPr>
          <w:rFonts w:ascii="Arial" w:hAnsi="Arial" w:cs="Arial"/>
          <w:b w:val="0"/>
          <w:sz w:val="22"/>
          <w:szCs w:val="22"/>
        </w:rPr>
        <w:t xml:space="preserve">  район, х. Отрожки</w:t>
      </w:r>
      <w:r w:rsidRPr="00A065CD">
        <w:rPr>
          <w:rFonts w:ascii="Arial" w:hAnsi="Arial" w:cs="Arial"/>
          <w:b w:val="0"/>
          <w:kern w:val="1"/>
          <w:sz w:val="22"/>
          <w:szCs w:val="22"/>
        </w:rPr>
        <w:t>:</w:t>
      </w:r>
    </w:p>
    <w:p w14:paraId="68F7A098" w14:textId="77777777" w:rsidR="00090FA6" w:rsidRDefault="00090FA6" w:rsidP="001D4302">
      <w:pPr>
        <w:pStyle w:val="21"/>
        <w:tabs>
          <w:tab w:val="left" w:pos="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74CDDB60" w14:textId="77777777" w:rsidR="001D4302" w:rsidRPr="00A065CD" w:rsidRDefault="001D4302" w:rsidP="001D4302">
      <w:pPr>
        <w:pStyle w:val="21"/>
        <w:tabs>
          <w:tab w:val="left" w:pos="0"/>
        </w:tabs>
        <w:rPr>
          <w:rFonts w:ascii="Arial" w:hAnsi="Arial" w:cs="Arial"/>
          <w:b/>
          <w:sz w:val="22"/>
          <w:szCs w:val="22"/>
          <w:lang w:val="ru-RU"/>
        </w:rPr>
      </w:pPr>
      <w:r w:rsidRPr="00A065CD">
        <w:rPr>
          <w:rFonts w:ascii="Arial" w:hAnsi="Arial" w:cs="Arial"/>
          <w:b/>
          <w:sz w:val="22"/>
          <w:szCs w:val="22"/>
          <w:lang w:val="ru-RU"/>
        </w:rPr>
        <w:t>Лот №1</w:t>
      </w:r>
      <w:r w:rsidR="0017765E" w:rsidRPr="00A065CD">
        <w:rPr>
          <w:rFonts w:ascii="Arial" w:hAnsi="Arial" w:cs="Arial"/>
          <w:b/>
          <w:sz w:val="22"/>
          <w:szCs w:val="22"/>
          <w:lang w:val="ru-RU"/>
        </w:rPr>
        <w:t xml:space="preserve">  </w:t>
      </w:r>
    </w:p>
    <w:p w14:paraId="1865F5AD" w14:textId="77777777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>- железобетонные п</w:t>
      </w:r>
      <w:r w:rsidR="0017765E" w:rsidRPr="00A065CD">
        <w:rPr>
          <w:rFonts w:ascii="Arial" w:hAnsi="Arial" w:cs="Arial"/>
          <w:sz w:val="22"/>
          <w:szCs w:val="22"/>
          <w:lang w:val="ru-RU"/>
        </w:rPr>
        <w:t xml:space="preserve">литы: 2,8 </w:t>
      </w:r>
      <w:proofErr w:type="spellStart"/>
      <w:r w:rsidR="0017765E" w:rsidRPr="00A065CD">
        <w:rPr>
          <w:rFonts w:ascii="Arial" w:hAnsi="Arial" w:cs="Arial"/>
          <w:sz w:val="22"/>
          <w:szCs w:val="22"/>
          <w:lang w:val="ru-RU"/>
        </w:rPr>
        <w:t>м.х</w:t>
      </w:r>
      <w:proofErr w:type="spellEnd"/>
      <w:r w:rsidR="0017765E" w:rsidRPr="00A065CD">
        <w:rPr>
          <w:rFonts w:ascii="Arial" w:hAnsi="Arial" w:cs="Arial"/>
          <w:sz w:val="22"/>
          <w:szCs w:val="22"/>
          <w:lang w:val="ru-RU"/>
        </w:rPr>
        <w:t xml:space="preserve"> 2,8 м – в количестве 36 </w:t>
      </w:r>
      <w:r w:rsidRPr="00A065CD">
        <w:rPr>
          <w:rFonts w:ascii="Arial" w:hAnsi="Arial" w:cs="Arial"/>
          <w:sz w:val="22"/>
          <w:szCs w:val="22"/>
          <w:lang w:val="ru-RU"/>
        </w:rPr>
        <w:t>штук.</w:t>
      </w:r>
    </w:p>
    <w:p w14:paraId="1A8EB4CF" w14:textId="364DC5EF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>- железобетонные пли</w:t>
      </w:r>
      <w:r w:rsidR="0017765E" w:rsidRPr="00A065CD">
        <w:rPr>
          <w:rFonts w:ascii="Arial" w:hAnsi="Arial" w:cs="Arial"/>
          <w:sz w:val="22"/>
          <w:szCs w:val="22"/>
          <w:lang w:val="ru-RU"/>
        </w:rPr>
        <w:t>ты: 1,5м х 6м - в количестве 136</w:t>
      </w:r>
      <w:r w:rsidR="00A054D5"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штук. </w:t>
      </w:r>
    </w:p>
    <w:p w14:paraId="6FBB1D32" w14:textId="77777777" w:rsidR="0017765E" w:rsidRPr="00A065CD" w:rsidRDefault="0017765E" w:rsidP="0017765E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 xml:space="preserve">- железобетонные плиты: 2,8 </w:t>
      </w:r>
      <w:proofErr w:type="spellStart"/>
      <w:r w:rsidRPr="00A065CD">
        <w:rPr>
          <w:rFonts w:ascii="Arial" w:hAnsi="Arial" w:cs="Arial"/>
          <w:sz w:val="22"/>
          <w:szCs w:val="22"/>
          <w:lang w:val="ru-RU"/>
        </w:rPr>
        <w:t>м</w:t>
      </w:r>
      <w:proofErr w:type="gramStart"/>
      <w:r w:rsidRPr="00A065CD">
        <w:rPr>
          <w:rFonts w:ascii="Arial" w:hAnsi="Arial" w:cs="Arial"/>
          <w:sz w:val="22"/>
          <w:szCs w:val="22"/>
          <w:lang w:val="ru-RU"/>
        </w:rPr>
        <w:t>.х</w:t>
      </w:r>
      <w:proofErr w:type="spellEnd"/>
      <w:proofErr w:type="gramEnd"/>
      <w:r w:rsidRPr="00A065CD">
        <w:rPr>
          <w:rFonts w:ascii="Arial" w:hAnsi="Arial" w:cs="Arial"/>
          <w:sz w:val="22"/>
          <w:szCs w:val="22"/>
          <w:lang w:val="ru-RU"/>
        </w:rPr>
        <w:t xml:space="preserve"> 2,8 м – в количестве  84 штуки.</w:t>
      </w:r>
    </w:p>
    <w:p w14:paraId="785C099C" w14:textId="77777777" w:rsidR="00593240" w:rsidRPr="00A065CD" w:rsidRDefault="0017765E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>Итого 25</w:t>
      </w:r>
      <w:r w:rsidR="00A054D5" w:rsidRPr="00A065CD">
        <w:rPr>
          <w:rFonts w:ascii="Arial" w:hAnsi="Arial" w:cs="Arial"/>
          <w:sz w:val="22"/>
          <w:szCs w:val="22"/>
          <w:lang w:val="ru-RU"/>
        </w:rPr>
        <w:t>6</w:t>
      </w:r>
      <w:r w:rsidR="00593240" w:rsidRPr="00A065CD">
        <w:rPr>
          <w:rFonts w:ascii="Arial" w:hAnsi="Arial" w:cs="Arial"/>
          <w:sz w:val="22"/>
          <w:szCs w:val="22"/>
          <w:lang w:val="ru-RU"/>
        </w:rPr>
        <w:t xml:space="preserve"> штук.  Демонтаж плит производится Покупателем.</w:t>
      </w:r>
    </w:p>
    <w:p w14:paraId="7DE9AF03" w14:textId="77777777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ab/>
        <w:t>Собственность – муниципальная.</w:t>
      </w:r>
    </w:p>
    <w:p w14:paraId="08EC0459" w14:textId="77777777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ab/>
        <w:t>Текущее использование – не используется.</w:t>
      </w:r>
    </w:p>
    <w:p w14:paraId="616F805B" w14:textId="77777777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ab/>
        <w:t>Обременение – отсутствует.</w:t>
      </w:r>
    </w:p>
    <w:p w14:paraId="0D9BFB7A" w14:textId="77777777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r w:rsidR="0017765E" w:rsidRPr="00A065CD">
        <w:rPr>
          <w:rFonts w:ascii="Arial" w:hAnsi="Arial" w:cs="Arial"/>
          <w:sz w:val="22"/>
          <w:szCs w:val="22"/>
          <w:lang w:val="ru-RU"/>
        </w:rPr>
        <w:tab/>
        <w:t>Начальная цена имущества 423036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065CD">
        <w:rPr>
          <w:rFonts w:ascii="Arial" w:hAnsi="Arial" w:cs="Arial"/>
          <w:sz w:val="22"/>
          <w:szCs w:val="22"/>
          <w:lang w:val="ru-RU"/>
        </w:rPr>
        <w:t>(</w:t>
      </w:r>
      <w:r w:rsidR="00A054D5"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End"/>
      <w:r w:rsidR="0017765E" w:rsidRPr="00A065CD">
        <w:rPr>
          <w:rFonts w:ascii="Arial" w:hAnsi="Arial" w:cs="Arial"/>
          <w:sz w:val="22"/>
          <w:szCs w:val="22"/>
          <w:lang w:val="ru-RU"/>
        </w:rPr>
        <w:t>че</w:t>
      </w:r>
      <w:r w:rsidR="00C15FD5" w:rsidRPr="00A065CD">
        <w:rPr>
          <w:rFonts w:ascii="Arial" w:hAnsi="Arial" w:cs="Arial"/>
          <w:sz w:val="22"/>
          <w:szCs w:val="22"/>
          <w:lang w:val="ru-RU"/>
        </w:rPr>
        <w:t xml:space="preserve">тыреста двадцать три 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тысяч</w:t>
      </w:r>
      <w:r w:rsidR="00C15FD5" w:rsidRPr="00A065CD">
        <w:rPr>
          <w:rFonts w:ascii="Arial" w:hAnsi="Arial" w:cs="Arial"/>
          <w:sz w:val="22"/>
          <w:szCs w:val="22"/>
          <w:lang w:val="ru-RU"/>
        </w:rPr>
        <w:t xml:space="preserve">и тридцать шесть 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) рублей, в том числе    </w:t>
      </w:r>
      <w:r w:rsidRPr="00A065CD">
        <w:rPr>
          <w:rFonts w:ascii="Arial" w:hAnsi="Arial" w:cs="Arial"/>
          <w:color w:val="auto"/>
          <w:sz w:val="22"/>
          <w:szCs w:val="22"/>
          <w:lang w:val="ru-RU"/>
        </w:rPr>
        <w:t xml:space="preserve">НДС </w:t>
      </w:r>
      <w:r w:rsidR="008C172E" w:rsidRPr="00A065CD">
        <w:rPr>
          <w:rFonts w:ascii="Arial" w:hAnsi="Arial" w:cs="Arial"/>
          <w:color w:val="auto"/>
          <w:sz w:val="22"/>
          <w:szCs w:val="22"/>
          <w:lang w:val="ru-RU"/>
        </w:rPr>
        <w:t>70506</w:t>
      </w:r>
      <w:r w:rsidR="00C15FD5" w:rsidRPr="00A065CD">
        <w:rPr>
          <w:rFonts w:ascii="Arial" w:hAnsi="Arial" w:cs="Arial"/>
          <w:sz w:val="22"/>
          <w:szCs w:val="22"/>
          <w:lang w:val="ru-RU"/>
        </w:rPr>
        <w:t xml:space="preserve"> рублей</w:t>
      </w:r>
      <w:r w:rsidRPr="00A065CD">
        <w:rPr>
          <w:rFonts w:ascii="Arial" w:hAnsi="Arial" w:cs="Arial"/>
          <w:sz w:val="22"/>
          <w:szCs w:val="22"/>
          <w:lang w:val="ru-RU"/>
        </w:rPr>
        <w:t>.</w:t>
      </w:r>
    </w:p>
    <w:p w14:paraId="340B37AF" w14:textId="77777777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ab/>
        <w:t xml:space="preserve">Величина повышения начальной цены «шаг аукциона» (5% от начальной цены аукциона) –     </w:t>
      </w:r>
      <w:r w:rsidR="008C172E" w:rsidRPr="00A065CD">
        <w:rPr>
          <w:rFonts w:ascii="Arial" w:hAnsi="Arial" w:cs="Arial"/>
          <w:sz w:val="22"/>
          <w:szCs w:val="22"/>
          <w:lang w:val="ru-RU"/>
        </w:rPr>
        <w:t xml:space="preserve">21151 </w:t>
      </w:r>
      <w:r w:rsidR="00B36AF2" w:rsidRPr="00A065CD">
        <w:rPr>
          <w:rFonts w:ascii="Arial" w:hAnsi="Arial" w:cs="Arial"/>
          <w:sz w:val="22"/>
          <w:szCs w:val="22"/>
          <w:lang w:val="ru-RU"/>
        </w:rPr>
        <w:t xml:space="preserve">рублей </w:t>
      </w:r>
      <w:r w:rsidR="008C172E" w:rsidRPr="00A065CD">
        <w:rPr>
          <w:rFonts w:ascii="Arial" w:hAnsi="Arial" w:cs="Arial"/>
          <w:sz w:val="22"/>
          <w:szCs w:val="22"/>
          <w:lang w:val="ru-RU"/>
        </w:rPr>
        <w:t>80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копеек (</w:t>
      </w:r>
      <w:r w:rsidR="008C172E" w:rsidRPr="00A065CD">
        <w:rPr>
          <w:rFonts w:ascii="Arial" w:hAnsi="Arial" w:cs="Arial"/>
          <w:sz w:val="22"/>
          <w:szCs w:val="22"/>
          <w:lang w:val="ru-RU"/>
        </w:rPr>
        <w:t>двадцать одна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тысяч</w:t>
      </w:r>
      <w:r w:rsidR="008C172E" w:rsidRPr="00A065CD">
        <w:rPr>
          <w:rFonts w:ascii="Arial" w:hAnsi="Arial" w:cs="Arial"/>
          <w:sz w:val="22"/>
          <w:szCs w:val="22"/>
          <w:lang w:val="ru-RU"/>
        </w:rPr>
        <w:t>а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r w:rsidR="00FA07F0" w:rsidRPr="00A065CD">
        <w:rPr>
          <w:rFonts w:ascii="Arial" w:hAnsi="Arial" w:cs="Arial"/>
          <w:sz w:val="22"/>
          <w:szCs w:val="22"/>
          <w:lang w:val="ru-RU"/>
        </w:rPr>
        <w:t xml:space="preserve">сто </w:t>
      </w:r>
      <w:r w:rsidR="008C172E" w:rsidRPr="00A065CD">
        <w:rPr>
          <w:rFonts w:ascii="Arial" w:hAnsi="Arial" w:cs="Arial"/>
          <w:sz w:val="22"/>
          <w:szCs w:val="22"/>
          <w:lang w:val="ru-RU"/>
        </w:rPr>
        <w:t>пятьдесят один</w:t>
      </w:r>
      <w:r w:rsidR="00B36AF2" w:rsidRPr="00A065CD">
        <w:rPr>
          <w:rFonts w:ascii="Arial" w:hAnsi="Arial" w:cs="Arial"/>
          <w:sz w:val="22"/>
          <w:szCs w:val="22"/>
          <w:lang w:val="ru-RU"/>
        </w:rPr>
        <w:t xml:space="preserve"> рублей </w:t>
      </w:r>
      <w:r w:rsidR="008C172E" w:rsidRPr="00A065CD">
        <w:rPr>
          <w:rFonts w:ascii="Arial" w:hAnsi="Arial" w:cs="Arial"/>
          <w:sz w:val="22"/>
          <w:szCs w:val="22"/>
          <w:lang w:val="ru-RU"/>
        </w:rPr>
        <w:t>80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копеек) </w:t>
      </w:r>
    </w:p>
    <w:p w14:paraId="2D640F8A" w14:textId="77777777" w:rsidR="00593240" w:rsidRPr="00A065CD" w:rsidRDefault="00593240" w:rsidP="00593240">
      <w:pPr>
        <w:pStyle w:val="21"/>
        <w:tabs>
          <w:tab w:val="left" w:pos="0"/>
        </w:tabs>
        <w:rPr>
          <w:rFonts w:ascii="Arial" w:hAnsi="Arial" w:cs="Arial"/>
          <w:sz w:val="22"/>
          <w:szCs w:val="22"/>
          <w:lang w:val="ru-RU"/>
        </w:rPr>
      </w:pPr>
      <w:r w:rsidRPr="00A065CD">
        <w:rPr>
          <w:rFonts w:ascii="Arial" w:hAnsi="Arial" w:cs="Arial"/>
          <w:sz w:val="22"/>
          <w:szCs w:val="22"/>
          <w:lang w:val="ru-RU"/>
        </w:rPr>
        <w:tab/>
        <w:t xml:space="preserve">Задаток (20% от начальной цены аукциона) – </w:t>
      </w:r>
      <w:r w:rsidR="008C172E" w:rsidRPr="00A065CD">
        <w:rPr>
          <w:rFonts w:ascii="Arial" w:hAnsi="Arial" w:cs="Arial"/>
          <w:sz w:val="22"/>
          <w:szCs w:val="22"/>
          <w:lang w:val="ru-RU"/>
        </w:rPr>
        <w:t>84607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рубл</w:t>
      </w:r>
      <w:r w:rsidR="008C172E" w:rsidRPr="00A065CD">
        <w:rPr>
          <w:rFonts w:ascii="Arial" w:hAnsi="Arial" w:cs="Arial"/>
          <w:sz w:val="22"/>
          <w:szCs w:val="22"/>
          <w:lang w:val="ru-RU"/>
        </w:rPr>
        <w:t>ей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</w:t>
      </w:r>
      <w:r w:rsidR="008C172E" w:rsidRPr="00A065CD">
        <w:rPr>
          <w:rFonts w:ascii="Arial" w:hAnsi="Arial" w:cs="Arial"/>
          <w:sz w:val="22"/>
          <w:szCs w:val="22"/>
          <w:lang w:val="ru-RU"/>
        </w:rPr>
        <w:t>2</w:t>
      </w:r>
      <w:r w:rsidRPr="00A065CD">
        <w:rPr>
          <w:rFonts w:ascii="Arial" w:hAnsi="Arial" w:cs="Arial"/>
          <w:sz w:val="22"/>
          <w:szCs w:val="22"/>
          <w:lang w:val="ru-RU"/>
        </w:rPr>
        <w:t>0 копеек (</w:t>
      </w:r>
      <w:r w:rsidR="008C172E" w:rsidRPr="00A065CD">
        <w:rPr>
          <w:rFonts w:ascii="Arial" w:hAnsi="Arial" w:cs="Arial"/>
          <w:sz w:val="22"/>
          <w:szCs w:val="22"/>
          <w:lang w:val="ru-RU"/>
        </w:rPr>
        <w:t>восемьдесят четыре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 тысячи </w:t>
      </w:r>
      <w:r w:rsidR="008C172E" w:rsidRPr="00A065CD">
        <w:rPr>
          <w:rFonts w:ascii="Arial" w:hAnsi="Arial" w:cs="Arial"/>
          <w:sz w:val="22"/>
          <w:szCs w:val="22"/>
          <w:lang w:val="ru-RU"/>
        </w:rPr>
        <w:t>шестьсот семь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) рубль </w:t>
      </w:r>
      <w:r w:rsidR="008C172E" w:rsidRPr="00A065CD">
        <w:rPr>
          <w:rFonts w:ascii="Arial" w:hAnsi="Arial" w:cs="Arial"/>
          <w:sz w:val="22"/>
          <w:szCs w:val="22"/>
          <w:lang w:val="ru-RU"/>
        </w:rPr>
        <w:t>2</w:t>
      </w:r>
      <w:r w:rsidRPr="00A065CD">
        <w:rPr>
          <w:rFonts w:ascii="Arial" w:hAnsi="Arial" w:cs="Arial"/>
          <w:sz w:val="22"/>
          <w:szCs w:val="22"/>
          <w:lang w:val="ru-RU"/>
        </w:rPr>
        <w:t xml:space="preserve">0 копеек </w:t>
      </w:r>
    </w:p>
    <w:p w14:paraId="72B4E83D" w14:textId="77777777" w:rsidR="00C32DB9" w:rsidRPr="00A065CD" w:rsidRDefault="005A59BF" w:rsidP="009A16C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bookmarkStart w:id="0" w:name="_GoBack"/>
      <w:bookmarkEnd w:id="0"/>
      <w:r w:rsidRPr="00A065CD">
        <w:rPr>
          <w:rFonts w:ascii="Arial" w:hAnsi="Arial" w:cs="Arial"/>
          <w:color w:val="000000"/>
          <w:lang w:eastAsia="ru-RU"/>
        </w:rPr>
        <w:t>2</w:t>
      </w:r>
      <w:r w:rsidR="00C32DB9" w:rsidRPr="00A065CD">
        <w:rPr>
          <w:rFonts w:ascii="Arial" w:hAnsi="Arial" w:cs="Arial"/>
          <w:color w:val="000000"/>
          <w:lang w:eastAsia="ru-RU"/>
        </w:rPr>
        <w:t>. Информационное сообщение о проведении</w:t>
      </w:r>
      <w:r w:rsidR="009A16CA" w:rsidRPr="00A065CD">
        <w:rPr>
          <w:rFonts w:ascii="Arial" w:hAnsi="Arial" w:cs="Arial"/>
          <w:color w:val="000000"/>
          <w:lang w:eastAsia="ru-RU"/>
        </w:rPr>
        <w:t xml:space="preserve">  электронного аукциона</w:t>
      </w:r>
      <w:r w:rsidR="00C32DB9" w:rsidRPr="00A065CD">
        <w:rPr>
          <w:rFonts w:ascii="Arial" w:hAnsi="Arial" w:cs="Arial"/>
          <w:color w:val="000000"/>
          <w:lang w:eastAsia="ru-RU"/>
        </w:rPr>
        <w:t xml:space="preserve"> и их результатах разместить в информационно-телекоммуникационной сети «Интернет» на официальных сайтах Российской Федерации http://www.torgi.gov.ru,</w:t>
      </w:r>
      <w:r w:rsidR="009A16CA" w:rsidRPr="00A065CD">
        <w:rPr>
          <w:rFonts w:ascii="Arial" w:hAnsi="Arial" w:cs="Arial"/>
        </w:rPr>
        <w:t xml:space="preserve"> раздел «Приватизация и продажа государственного имущества», и в открытой для доступа неограниченного круга лиц части электронной площадки на сайте </w:t>
      </w:r>
      <w:hyperlink r:id="rId6" w:history="1">
        <w:r w:rsidR="009A16CA" w:rsidRPr="00A065CD">
          <w:rPr>
            <w:rStyle w:val="a8"/>
            <w:rFonts w:ascii="Arial" w:hAnsi="Arial" w:cs="Arial"/>
          </w:rPr>
          <w:t>http</w:t>
        </w:r>
        <w:r w:rsidR="009A16CA" w:rsidRPr="00A065CD">
          <w:rPr>
            <w:rStyle w:val="a8"/>
            <w:rFonts w:ascii="Arial" w:hAnsi="Arial" w:cs="Arial"/>
            <w:lang w:val="en-US"/>
          </w:rPr>
          <w:t>s</w:t>
        </w:r>
        <w:r w:rsidR="009A16CA" w:rsidRPr="00A065CD">
          <w:rPr>
            <w:rStyle w:val="a8"/>
            <w:rFonts w:ascii="Arial" w:hAnsi="Arial" w:cs="Arial"/>
          </w:rPr>
          <w:t>://</w:t>
        </w:r>
        <w:r w:rsidR="009A16CA" w:rsidRPr="00A065CD">
          <w:rPr>
            <w:rStyle w:val="a8"/>
            <w:rFonts w:ascii="Arial" w:hAnsi="Arial" w:cs="Arial"/>
            <w:lang w:val="en-US"/>
          </w:rPr>
          <w:t>www</w:t>
        </w:r>
        <w:r w:rsidR="009A16CA" w:rsidRPr="00A065CD">
          <w:rPr>
            <w:rStyle w:val="a8"/>
            <w:rFonts w:ascii="Arial" w:hAnsi="Arial" w:cs="Arial"/>
          </w:rPr>
          <w:t>.</w:t>
        </w:r>
        <w:r w:rsidR="009A16CA" w:rsidRPr="00A065CD">
          <w:rPr>
            <w:rStyle w:val="a8"/>
            <w:rFonts w:ascii="Arial" w:hAnsi="Arial" w:cs="Arial"/>
            <w:lang w:val="en-US"/>
          </w:rPr>
          <w:t>etp</w:t>
        </w:r>
        <w:r w:rsidR="009A16CA" w:rsidRPr="00A065CD">
          <w:rPr>
            <w:rStyle w:val="a8"/>
            <w:rFonts w:ascii="Arial" w:hAnsi="Arial" w:cs="Arial"/>
          </w:rPr>
          <w:t>-</w:t>
        </w:r>
        <w:r w:rsidR="009A16CA" w:rsidRPr="00A065CD">
          <w:rPr>
            <w:rStyle w:val="a8"/>
            <w:rFonts w:ascii="Arial" w:hAnsi="Arial" w:cs="Arial"/>
            <w:lang w:val="en-US"/>
          </w:rPr>
          <w:t>torgi</w:t>
        </w:r>
        <w:r w:rsidR="009A16CA" w:rsidRPr="00A065CD">
          <w:rPr>
            <w:rStyle w:val="a8"/>
            <w:rFonts w:ascii="Arial" w:hAnsi="Arial" w:cs="Arial"/>
          </w:rPr>
          <w:t>.ru</w:t>
        </w:r>
      </w:hyperlink>
      <w:r w:rsidR="009A16CA" w:rsidRPr="00A065CD">
        <w:rPr>
          <w:rFonts w:ascii="Arial" w:hAnsi="Arial" w:cs="Arial"/>
        </w:rPr>
        <w:t xml:space="preserve">., </w:t>
      </w:r>
      <w:r w:rsidR="00C32DB9" w:rsidRPr="00A065CD">
        <w:rPr>
          <w:rFonts w:ascii="Arial" w:hAnsi="Arial" w:cs="Arial"/>
          <w:color w:val="000000"/>
          <w:lang w:eastAsia="ru-RU"/>
        </w:rPr>
        <w:t xml:space="preserve"> Администрации Отрожкинского сельского поселения </w:t>
      </w:r>
      <w:hyperlink r:id="rId7" w:history="1">
        <w:r w:rsidR="00C32DB9" w:rsidRPr="00A065CD">
          <w:rPr>
            <w:rStyle w:val="a8"/>
            <w:rFonts w:ascii="Arial" w:hAnsi="Arial" w:cs="Arial"/>
            <w:color w:val="auto"/>
            <w:u w:val="none"/>
            <w:lang w:eastAsia="ru-RU"/>
          </w:rPr>
          <w:t>http://www.</w:t>
        </w:r>
        <w:r w:rsidR="00C32DB9" w:rsidRPr="00A065CD">
          <w:rPr>
            <w:rStyle w:val="a8"/>
            <w:rFonts w:ascii="Arial" w:hAnsi="Arial" w:cs="Arial"/>
            <w:color w:val="auto"/>
            <w:u w:val="none"/>
            <w:lang w:val="en-US" w:eastAsia="ru-RU"/>
          </w:rPr>
          <w:t>adm</w:t>
        </w:r>
        <w:r w:rsidR="00C32DB9" w:rsidRPr="00A065CD">
          <w:rPr>
            <w:rStyle w:val="a8"/>
            <w:rFonts w:ascii="Arial" w:hAnsi="Arial" w:cs="Arial"/>
            <w:color w:val="auto"/>
            <w:u w:val="none"/>
            <w:lang w:eastAsia="ru-RU"/>
          </w:rPr>
          <w:t>-</w:t>
        </w:r>
      </w:hyperlink>
      <w:r w:rsidR="00C32DB9" w:rsidRPr="00A065CD">
        <w:rPr>
          <w:rFonts w:ascii="Arial" w:hAnsi="Arial" w:cs="Arial"/>
          <w:lang w:val="en-US" w:eastAsia="ru-RU"/>
        </w:rPr>
        <w:t>otrojki</w:t>
      </w:r>
      <w:r w:rsidR="00C32DB9" w:rsidRPr="00A065CD">
        <w:rPr>
          <w:rFonts w:ascii="Arial" w:hAnsi="Arial" w:cs="Arial"/>
          <w:lang w:eastAsia="ru-RU"/>
        </w:rPr>
        <w:t>.ru.</w:t>
      </w:r>
    </w:p>
    <w:p w14:paraId="6F3B06B6" w14:textId="263C0E26" w:rsidR="00C32DB9" w:rsidRPr="00090FA6" w:rsidRDefault="005A59BF" w:rsidP="00090F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ru-RU"/>
        </w:rPr>
      </w:pPr>
      <w:r w:rsidRPr="00A065CD">
        <w:rPr>
          <w:rFonts w:ascii="Arial" w:hAnsi="Arial" w:cs="Arial"/>
          <w:color w:val="000000"/>
          <w:lang w:eastAsia="ru-RU"/>
        </w:rPr>
        <w:t>3</w:t>
      </w:r>
      <w:r w:rsidR="00C32DB9" w:rsidRPr="00A065CD">
        <w:rPr>
          <w:rFonts w:ascii="Arial" w:hAnsi="Arial" w:cs="Arial"/>
          <w:color w:val="000000"/>
          <w:lang w:eastAsia="ru-RU"/>
        </w:rPr>
        <w:t xml:space="preserve">. </w:t>
      </w:r>
      <w:proofErr w:type="gramStart"/>
      <w:r w:rsidR="00C32DB9" w:rsidRPr="00A065CD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="00C32DB9" w:rsidRPr="00A065CD">
        <w:rPr>
          <w:rFonts w:ascii="Arial" w:hAnsi="Arial" w:cs="Arial"/>
          <w:color w:val="000000"/>
          <w:lang w:eastAsia="ru-RU"/>
        </w:rPr>
        <w:t xml:space="preserve"> выполнением постановления оставляю за собой.</w:t>
      </w:r>
    </w:p>
    <w:p w14:paraId="467D57C6" w14:textId="77777777" w:rsidR="00C32DB9" w:rsidRPr="00A065CD" w:rsidRDefault="00C32DB9" w:rsidP="00426F49">
      <w:pPr>
        <w:spacing w:after="0"/>
        <w:rPr>
          <w:rFonts w:ascii="Arial" w:hAnsi="Arial" w:cs="Arial"/>
          <w:bCs/>
          <w:color w:val="000000"/>
        </w:rPr>
      </w:pPr>
      <w:r w:rsidRPr="00A065CD">
        <w:rPr>
          <w:rFonts w:ascii="Arial" w:hAnsi="Arial" w:cs="Arial"/>
        </w:rPr>
        <w:t xml:space="preserve">Глава </w:t>
      </w:r>
      <w:r w:rsidRPr="00A065CD">
        <w:rPr>
          <w:rStyle w:val="a7"/>
          <w:rFonts w:ascii="Arial" w:hAnsi="Arial" w:cs="Arial"/>
          <w:b w:val="0"/>
          <w:bCs/>
          <w:color w:val="000000"/>
        </w:rPr>
        <w:t xml:space="preserve"> Отрожкинского</w:t>
      </w:r>
      <w:r w:rsidRPr="00A065CD">
        <w:rPr>
          <w:rFonts w:ascii="Arial" w:hAnsi="Arial" w:cs="Arial"/>
        </w:rPr>
        <w:t xml:space="preserve">  сельского поселения:                            Г.П. Коновалова                                                                              </w:t>
      </w:r>
    </w:p>
    <w:p w14:paraId="519D10E2" w14:textId="77777777" w:rsidR="00C32DB9" w:rsidRPr="00A065CD" w:rsidRDefault="00C32DB9" w:rsidP="00426F49">
      <w:pPr>
        <w:pStyle w:val="a5"/>
        <w:jc w:val="both"/>
        <w:rPr>
          <w:rFonts w:ascii="Arial" w:hAnsi="Arial" w:cs="Arial"/>
        </w:rPr>
      </w:pPr>
    </w:p>
    <w:p w14:paraId="119D92A9" w14:textId="77777777" w:rsidR="00C32DB9" w:rsidRPr="00A065CD" w:rsidRDefault="00C32DB9" w:rsidP="00E91592">
      <w:pPr>
        <w:pStyle w:val="a5"/>
        <w:jc w:val="both"/>
        <w:rPr>
          <w:rFonts w:ascii="Arial" w:hAnsi="Arial" w:cs="Arial"/>
        </w:rPr>
      </w:pPr>
      <w:r w:rsidRPr="00A065CD">
        <w:rPr>
          <w:rFonts w:ascii="Arial" w:hAnsi="Arial" w:cs="Arial"/>
        </w:rPr>
        <w:lastRenderedPageBreak/>
        <w:tab/>
      </w:r>
      <w:r w:rsidRPr="00A065CD">
        <w:rPr>
          <w:rFonts w:ascii="Arial" w:hAnsi="Arial" w:cs="Arial"/>
        </w:rPr>
        <w:tab/>
      </w:r>
      <w:r w:rsidRPr="00A065CD">
        <w:rPr>
          <w:rFonts w:ascii="Arial" w:hAnsi="Arial" w:cs="Arial"/>
        </w:rPr>
        <w:tab/>
      </w:r>
      <w:r w:rsidRPr="00A065CD">
        <w:rPr>
          <w:rFonts w:ascii="Arial" w:hAnsi="Arial" w:cs="Arial"/>
        </w:rPr>
        <w:tab/>
      </w:r>
      <w:r w:rsidRPr="00A065CD">
        <w:rPr>
          <w:rFonts w:ascii="Times New Roman" w:hAnsi="Times New Roman"/>
        </w:rPr>
        <w:tab/>
      </w:r>
      <w:r w:rsidRPr="00A065CD">
        <w:rPr>
          <w:rFonts w:ascii="Times New Roman" w:hAnsi="Times New Roman"/>
        </w:rPr>
        <w:tab/>
      </w:r>
      <w:r w:rsidRPr="00A065CD">
        <w:tab/>
      </w:r>
      <w:r w:rsidRPr="00A065CD">
        <w:tab/>
      </w:r>
      <w:r w:rsidRPr="00A065CD">
        <w:tab/>
      </w:r>
    </w:p>
    <w:sectPr w:rsidR="00C32DB9" w:rsidRPr="00A065CD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AE"/>
    <w:rsid w:val="00035B18"/>
    <w:rsid w:val="00036AE3"/>
    <w:rsid w:val="00040E66"/>
    <w:rsid w:val="00052FAA"/>
    <w:rsid w:val="00090AC2"/>
    <w:rsid w:val="00090FA6"/>
    <w:rsid w:val="000D53E4"/>
    <w:rsid w:val="000E12D6"/>
    <w:rsid w:val="00103374"/>
    <w:rsid w:val="00125CDD"/>
    <w:rsid w:val="001644CC"/>
    <w:rsid w:val="00165C79"/>
    <w:rsid w:val="00170906"/>
    <w:rsid w:val="0017765E"/>
    <w:rsid w:val="001815B6"/>
    <w:rsid w:val="0019355A"/>
    <w:rsid w:val="001C11A8"/>
    <w:rsid w:val="001C5FCE"/>
    <w:rsid w:val="001D295F"/>
    <w:rsid w:val="001D3D9E"/>
    <w:rsid w:val="001D4302"/>
    <w:rsid w:val="001D7B6A"/>
    <w:rsid w:val="001E277B"/>
    <w:rsid w:val="001E5A35"/>
    <w:rsid w:val="001E7695"/>
    <w:rsid w:val="001F3CCE"/>
    <w:rsid w:val="0022150B"/>
    <w:rsid w:val="00244F75"/>
    <w:rsid w:val="00260B46"/>
    <w:rsid w:val="00263601"/>
    <w:rsid w:val="002716F2"/>
    <w:rsid w:val="00285CF9"/>
    <w:rsid w:val="002C1130"/>
    <w:rsid w:val="002C54CB"/>
    <w:rsid w:val="002C7920"/>
    <w:rsid w:val="002D1342"/>
    <w:rsid w:val="003061BA"/>
    <w:rsid w:val="003167B9"/>
    <w:rsid w:val="00330962"/>
    <w:rsid w:val="003346EF"/>
    <w:rsid w:val="00337879"/>
    <w:rsid w:val="00355C28"/>
    <w:rsid w:val="00360B4A"/>
    <w:rsid w:val="0036655C"/>
    <w:rsid w:val="003D0B94"/>
    <w:rsid w:val="003D441F"/>
    <w:rsid w:val="00406D2F"/>
    <w:rsid w:val="00426F49"/>
    <w:rsid w:val="00451153"/>
    <w:rsid w:val="004511DD"/>
    <w:rsid w:val="00457445"/>
    <w:rsid w:val="0046047C"/>
    <w:rsid w:val="0047579A"/>
    <w:rsid w:val="00476789"/>
    <w:rsid w:val="004D14A6"/>
    <w:rsid w:val="004F08B7"/>
    <w:rsid w:val="00503A92"/>
    <w:rsid w:val="005104C6"/>
    <w:rsid w:val="005238E4"/>
    <w:rsid w:val="00545A9E"/>
    <w:rsid w:val="005727FA"/>
    <w:rsid w:val="0058118B"/>
    <w:rsid w:val="005911BD"/>
    <w:rsid w:val="00593240"/>
    <w:rsid w:val="005A59BF"/>
    <w:rsid w:val="005A7DDF"/>
    <w:rsid w:val="005E0558"/>
    <w:rsid w:val="00612787"/>
    <w:rsid w:val="00624088"/>
    <w:rsid w:val="00632B4B"/>
    <w:rsid w:val="0063436B"/>
    <w:rsid w:val="00652C02"/>
    <w:rsid w:val="00662D27"/>
    <w:rsid w:val="00667152"/>
    <w:rsid w:val="006810BA"/>
    <w:rsid w:val="006A339D"/>
    <w:rsid w:val="006A468F"/>
    <w:rsid w:val="006B3F29"/>
    <w:rsid w:val="006E74C7"/>
    <w:rsid w:val="00701554"/>
    <w:rsid w:val="007263A2"/>
    <w:rsid w:val="00745012"/>
    <w:rsid w:val="0075283B"/>
    <w:rsid w:val="0075487A"/>
    <w:rsid w:val="00762660"/>
    <w:rsid w:val="00764B35"/>
    <w:rsid w:val="0077474D"/>
    <w:rsid w:val="007803A9"/>
    <w:rsid w:val="00781D63"/>
    <w:rsid w:val="00794038"/>
    <w:rsid w:val="00796368"/>
    <w:rsid w:val="007C0919"/>
    <w:rsid w:val="007E5910"/>
    <w:rsid w:val="00803B62"/>
    <w:rsid w:val="00806967"/>
    <w:rsid w:val="00831CAE"/>
    <w:rsid w:val="008543EB"/>
    <w:rsid w:val="008544EE"/>
    <w:rsid w:val="00865B59"/>
    <w:rsid w:val="0088502A"/>
    <w:rsid w:val="0089466A"/>
    <w:rsid w:val="008C172E"/>
    <w:rsid w:val="008C3AC3"/>
    <w:rsid w:val="008C3D10"/>
    <w:rsid w:val="008D25AA"/>
    <w:rsid w:val="00907FEE"/>
    <w:rsid w:val="00915B8C"/>
    <w:rsid w:val="00917CD3"/>
    <w:rsid w:val="00925396"/>
    <w:rsid w:val="00967FD8"/>
    <w:rsid w:val="009A16CA"/>
    <w:rsid w:val="009B0684"/>
    <w:rsid w:val="009B7147"/>
    <w:rsid w:val="009C5B33"/>
    <w:rsid w:val="009D022F"/>
    <w:rsid w:val="009D59CC"/>
    <w:rsid w:val="009E353E"/>
    <w:rsid w:val="00A054D5"/>
    <w:rsid w:val="00A065CD"/>
    <w:rsid w:val="00A310F6"/>
    <w:rsid w:val="00A62929"/>
    <w:rsid w:val="00A7597E"/>
    <w:rsid w:val="00A9147C"/>
    <w:rsid w:val="00AE27F5"/>
    <w:rsid w:val="00AE3737"/>
    <w:rsid w:val="00B07E9F"/>
    <w:rsid w:val="00B13CB6"/>
    <w:rsid w:val="00B36AF2"/>
    <w:rsid w:val="00B407DE"/>
    <w:rsid w:val="00B521A3"/>
    <w:rsid w:val="00B52B68"/>
    <w:rsid w:val="00B62055"/>
    <w:rsid w:val="00B7443E"/>
    <w:rsid w:val="00B83F96"/>
    <w:rsid w:val="00BA4FA3"/>
    <w:rsid w:val="00BB447A"/>
    <w:rsid w:val="00BC240C"/>
    <w:rsid w:val="00BD6B68"/>
    <w:rsid w:val="00C006AB"/>
    <w:rsid w:val="00C15FD5"/>
    <w:rsid w:val="00C222F7"/>
    <w:rsid w:val="00C32DB9"/>
    <w:rsid w:val="00C412E8"/>
    <w:rsid w:val="00C4635A"/>
    <w:rsid w:val="00C54A99"/>
    <w:rsid w:val="00C5776B"/>
    <w:rsid w:val="00C76D5D"/>
    <w:rsid w:val="00CA3F88"/>
    <w:rsid w:val="00CB37F2"/>
    <w:rsid w:val="00CC758F"/>
    <w:rsid w:val="00CD0985"/>
    <w:rsid w:val="00D14CB3"/>
    <w:rsid w:val="00D20FEB"/>
    <w:rsid w:val="00D27831"/>
    <w:rsid w:val="00D36F3B"/>
    <w:rsid w:val="00D64BD1"/>
    <w:rsid w:val="00D92FF5"/>
    <w:rsid w:val="00DB3BD7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A031A"/>
    <w:rsid w:val="00EA7EEF"/>
    <w:rsid w:val="00ED5EC4"/>
    <w:rsid w:val="00EE2421"/>
    <w:rsid w:val="00EE25D1"/>
    <w:rsid w:val="00EF17B5"/>
    <w:rsid w:val="00F21777"/>
    <w:rsid w:val="00F250FC"/>
    <w:rsid w:val="00F36E63"/>
    <w:rsid w:val="00F54EC0"/>
    <w:rsid w:val="00F63B29"/>
    <w:rsid w:val="00F769C5"/>
    <w:rsid w:val="00F84897"/>
    <w:rsid w:val="00F8548F"/>
    <w:rsid w:val="00FA07F0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055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ody Text"/>
    <w:basedOn w:val="a"/>
    <w:link w:val="ab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ody Text"/>
    <w:basedOn w:val="a"/>
    <w:link w:val="ab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3</cp:revision>
  <cp:lastPrinted>2022-05-23T18:42:00Z</cp:lastPrinted>
  <dcterms:created xsi:type="dcterms:W3CDTF">2022-05-24T11:50:00Z</dcterms:created>
  <dcterms:modified xsi:type="dcterms:W3CDTF">2022-05-23T18:42:00Z</dcterms:modified>
</cp:coreProperties>
</file>