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07" w:rsidRPr="00F42907" w:rsidRDefault="00F42907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F42907" w:rsidRPr="00F42907" w:rsidRDefault="00F42907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ОТРОЖКИНСКОГО СЕЛЬСКОГО ПОСЕЛЕНИЯ</w:t>
      </w:r>
    </w:p>
    <w:p w:rsidR="00F42907" w:rsidRPr="00F42907" w:rsidRDefault="00F42907" w:rsidP="00F42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СЕРАФИМОВИЧСКИЙ МУНИЦИПАЛЬНЫЙ РАЙОН</w:t>
      </w:r>
    </w:p>
    <w:p w:rsidR="00A8454C" w:rsidRPr="00F42907" w:rsidRDefault="005B1D4D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ВОЛГОГРАДСКАЯ ОБЛАСТЬ</w:t>
      </w:r>
    </w:p>
    <w:p w:rsidR="00F42907" w:rsidRDefault="00F42907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A8454C" w:rsidRPr="00F42907" w:rsidRDefault="00A8454C" w:rsidP="00F42907">
      <w:pPr>
        <w:pStyle w:val="2"/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29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42907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0F0168" w:rsidRPr="005B1D4D" w:rsidRDefault="00A9390C" w:rsidP="005B1D4D">
      <w:pPr>
        <w:tabs>
          <w:tab w:val="left" w:pos="69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января  2020</w:t>
      </w:r>
      <w:r w:rsidR="00B9275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42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B9275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C3EE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927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42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454C" w:rsidRPr="00A8454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92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EEA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6235B" w:rsidRPr="00B84A91" w:rsidRDefault="00E6235B" w:rsidP="00A82A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9390C" w:rsidRPr="00AB5076" w:rsidRDefault="00A9390C" w:rsidP="00A9390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О безвозмездной передаче из муниципальной собственности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сельского поселения </w:t>
      </w:r>
      <w:proofErr w:type="spellStart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муниципального  района Волгоградской области в собственность Волгоградской области.</w:t>
      </w:r>
    </w:p>
    <w:p w:rsidR="00A9390C" w:rsidRPr="00AB5076" w:rsidRDefault="00A9390C" w:rsidP="00A9390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A9390C" w:rsidRDefault="00A9390C" w:rsidP="00A93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AB507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</w:t>
      </w:r>
      <w:proofErr w:type="gramStart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В соответствии с Постановлением Правительства РФ от 13.06.2006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  <w:t> 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  <w:t>N 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4007CE">
        <w:rPr>
          <w:rFonts w:ascii="Arial" w:eastAsia="Arial Unicode MS" w:hAnsi="Arial" w:cs="Arial"/>
          <w:color w:val="000000"/>
          <w:sz w:val="24"/>
          <w:szCs w:val="24"/>
          <w:lang w:bidi="en-US"/>
        </w:rPr>
        <w:t>Федеральным законом о т 06.10.2003 №131-ФЗ «Об</w:t>
      </w:r>
      <w:proofErr w:type="gramEnd"/>
      <w:r w:rsidRPr="004007CE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gramStart"/>
      <w:r w:rsidRPr="004007CE">
        <w:rPr>
          <w:rFonts w:ascii="Arial" w:eastAsia="Arial Unicode MS" w:hAnsi="Arial" w:cs="Arial"/>
          <w:color w:val="000000"/>
          <w:sz w:val="24"/>
          <w:szCs w:val="24"/>
          <w:lang w:bidi="en-US"/>
        </w:rPr>
        <w:t>общих принципах  организации местного самоуправления в Российской  Федерации»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, 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Уставом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сельского поселения </w:t>
      </w:r>
      <w:proofErr w:type="spellStart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муниципального района Волгоградской области, Решением</w:t>
      </w:r>
      <w:r w:rsidRPr="00A9390C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сельского Совета № 2 от 15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.0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1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.20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20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г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«О безвозмездной передаче из муниципальной собственности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сельского поселения </w:t>
      </w:r>
      <w:proofErr w:type="spellStart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муниципального  района Волгоградской области в собственность Волгоградской области» </w:t>
      </w:r>
      <w:proofErr w:type="gramEnd"/>
    </w:p>
    <w:p w:rsidR="00A9390C" w:rsidRPr="00A9390C" w:rsidRDefault="00A9390C" w:rsidP="00A93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</w:pPr>
      <w:r w:rsidRPr="00A9390C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>Постановляю:</w:t>
      </w:r>
    </w:p>
    <w:p w:rsidR="00A9390C" w:rsidRPr="00AB5076" w:rsidRDefault="00A9390C" w:rsidP="00A93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A9390C" w:rsidRPr="00D5516A" w:rsidRDefault="00A9390C" w:rsidP="00A9390C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AB5076">
        <w:rPr>
          <w:rFonts w:ascii="Arial" w:hAnsi="Arial" w:cs="Arial"/>
          <w:sz w:val="24"/>
          <w:szCs w:val="24"/>
          <w:lang w:eastAsia="ar-SA"/>
        </w:rPr>
        <w:t xml:space="preserve">1. Передать безвозмездно из муниципальной собственности </w:t>
      </w:r>
      <w:proofErr w:type="spellStart"/>
      <w:r w:rsidR="00F44741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сельского поселения </w:t>
      </w:r>
      <w:proofErr w:type="spellStart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</w:t>
      </w:r>
      <w:proofErr w:type="spellEnd"/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муниципального  района Волгоградской области 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в </w:t>
      </w: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собственность Волгоградской области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муниципальное имущество</w:t>
      </w:r>
      <w:r w:rsidRPr="00AB5076">
        <w:rPr>
          <w:rFonts w:ascii="Arial" w:hAnsi="Arial" w:cs="Arial"/>
          <w:sz w:val="24"/>
          <w:szCs w:val="24"/>
          <w:lang w:eastAsia="ar-SA"/>
        </w:rPr>
        <w:t>, согласно приложению.</w:t>
      </w:r>
    </w:p>
    <w:p w:rsidR="00A9390C" w:rsidRPr="00AB5076" w:rsidRDefault="00A9390C" w:rsidP="00A9390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Pr="00AB5076">
        <w:rPr>
          <w:rFonts w:ascii="Arial" w:hAnsi="Arial" w:cs="Arial"/>
          <w:sz w:val="24"/>
          <w:szCs w:val="24"/>
          <w:lang w:eastAsia="ar-SA"/>
        </w:rPr>
        <w:t xml:space="preserve">. Настоящее </w:t>
      </w:r>
      <w:r>
        <w:rPr>
          <w:rFonts w:ascii="Arial" w:hAnsi="Arial" w:cs="Arial"/>
          <w:sz w:val="24"/>
          <w:szCs w:val="24"/>
          <w:lang w:eastAsia="ar-SA"/>
        </w:rPr>
        <w:t>постановление</w:t>
      </w:r>
      <w:r w:rsidRPr="00AB5076">
        <w:rPr>
          <w:rFonts w:ascii="Arial" w:hAnsi="Arial" w:cs="Arial"/>
          <w:sz w:val="24"/>
          <w:szCs w:val="24"/>
          <w:lang w:eastAsia="ar-SA"/>
        </w:rPr>
        <w:t xml:space="preserve"> вступает в силу со дня его подписания.</w:t>
      </w:r>
    </w:p>
    <w:p w:rsidR="00A9390C" w:rsidRPr="00AB5076" w:rsidRDefault="00A9390C" w:rsidP="00A9390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AB5076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9390C" w:rsidRPr="00AB5076" w:rsidRDefault="00A9390C" w:rsidP="00A9390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390C" w:rsidRPr="00AB5076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A9390C" w:rsidRPr="00AB5076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A9390C" w:rsidRPr="00AB5076" w:rsidRDefault="00A9390C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Глава </w:t>
      </w:r>
      <w:proofErr w:type="spellStart"/>
      <w:r w:rsidR="00F44741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</w:p>
    <w:p w:rsidR="00A9390C" w:rsidRDefault="00A9390C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сельского поселения:                  </w:t>
      </w:r>
      <w:r w:rsidR="00F44741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                      Г.П.Коновалова</w:t>
      </w: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Pr="00F44741" w:rsidRDefault="00F44741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4741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F44741" w:rsidRPr="00F44741" w:rsidRDefault="00F44741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4741">
        <w:rPr>
          <w:rFonts w:ascii="Arial" w:hAnsi="Arial" w:cs="Arial"/>
          <w:sz w:val="20"/>
          <w:szCs w:val="20"/>
        </w:rPr>
        <w:t xml:space="preserve">к  Постановлению № 2 </w:t>
      </w:r>
    </w:p>
    <w:p w:rsidR="00F44741" w:rsidRPr="00F44741" w:rsidRDefault="00F44741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4741">
        <w:rPr>
          <w:rFonts w:ascii="Arial" w:hAnsi="Arial" w:cs="Arial"/>
          <w:sz w:val="20"/>
          <w:szCs w:val="20"/>
        </w:rPr>
        <w:t>от  20 января 2020г.</w:t>
      </w:r>
    </w:p>
    <w:p w:rsidR="00F44741" w:rsidRDefault="00F44741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4741" w:rsidRPr="00AB5076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sz w:val="24"/>
          <w:szCs w:val="24"/>
        </w:rPr>
      </w:pPr>
      <w:r w:rsidRPr="00AB5076">
        <w:rPr>
          <w:rFonts w:ascii="Arial" w:hAnsi="Arial" w:cs="Arial"/>
          <w:sz w:val="24"/>
          <w:szCs w:val="24"/>
        </w:rPr>
        <w:t>ПЕРЕЧЕНЬ</w:t>
      </w:r>
    </w:p>
    <w:p w:rsidR="00F44741" w:rsidRPr="00AB5076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sz w:val="24"/>
          <w:szCs w:val="24"/>
        </w:rPr>
      </w:pPr>
      <w:r w:rsidRPr="00AB5076">
        <w:rPr>
          <w:rFonts w:ascii="Arial" w:hAnsi="Arial" w:cs="Arial"/>
          <w:sz w:val="24"/>
          <w:szCs w:val="24"/>
        </w:rPr>
        <w:t xml:space="preserve">имущества, передаваемого безвозмездно из муниципальной собственности </w:t>
      </w:r>
      <w:proofErr w:type="spellStart"/>
      <w:r w:rsidRPr="004007CE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AB50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B50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76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F44741" w:rsidRPr="00AB5076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sz w:val="24"/>
          <w:szCs w:val="24"/>
        </w:rPr>
      </w:pPr>
      <w:r w:rsidRPr="00AB5076">
        <w:rPr>
          <w:rFonts w:ascii="Arial" w:hAnsi="Arial" w:cs="Arial"/>
          <w:sz w:val="24"/>
          <w:szCs w:val="24"/>
        </w:rPr>
        <w:t>Волгоградской области в собственность Волгоградской области</w:t>
      </w:r>
    </w:p>
    <w:p w:rsidR="00F44741" w:rsidRPr="00AB5076" w:rsidRDefault="00F44741" w:rsidP="00F4474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Pr="00AB5076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Layout w:type="fixed"/>
        <w:tblLook w:val="01E0"/>
      </w:tblPr>
      <w:tblGrid>
        <w:gridCol w:w="1384"/>
        <w:gridCol w:w="1985"/>
        <w:gridCol w:w="1984"/>
        <w:gridCol w:w="3119"/>
        <w:gridCol w:w="1984"/>
      </w:tblGrid>
      <w:tr w:rsidR="00F44741" w:rsidRPr="00AB5076" w:rsidTr="00BD3CB2">
        <w:trPr>
          <w:cantSplit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 xml:space="preserve">Адрес места нахождения организации, </w:t>
            </w:r>
          </w:p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ИНН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Наименование</w:t>
            </w:r>
          </w:p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41" w:rsidRPr="00F44741" w:rsidRDefault="00F44741" w:rsidP="00F44741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Индивидуализи</w:t>
            </w:r>
            <w:r w:rsidRPr="00F44741">
              <w:rPr>
                <w:rFonts w:ascii="Arial" w:hAnsi="Arial" w:cs="Arial"/>
              </w:rPr>
              <w:t>рующие</w:t>
            </w:r>
          </w:p>
          <w:p w:rsidR="00F44741" w:rsidRPr="00F44741" w:rsidRDefault="00F44741" w:rsidP="00F44741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характеристики имущества</w:t>
            </w:r>
          </w:p>
        </w:tc>
      </w:tr>
      <w:tr w:rsidR="00F44741" w:rsidRPr="00AB5076" w:rsidTr="00BD3CB2">
        <w:trPr>
          <w:cantSplit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5</w:t>
            </w:r>
          </w:p>
        </w:tc>
      </w:tr>
    </w:tbl>
    <w:p w:rsidR="00A9390C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F44741" w:rsidRPr="00F44741" w:rsidRDefault="00F44741" w:rsidP="00BD3CB2">
      <w:pPr>
        <w:spacing w:after="0" w:line="240" w:lineRule="auto"/>
        <w:ind w:right="142"/>
        <w:rPr>
          <w:rFonts w:ascii="Arial" w:hAnsi="Arial" w:cs="Arial"/>
        </w:rPr>
      </w:pPr>
      <w:r w:rsidRPr="00F44741">
        <w:rPr>
          <w:rFonts w:ascii="Times New Roman" w:hAnsi="Times New Roman"/>
        </w:rPr>
        <w:t xml:space="preserve">                                                       </w:t>
      </w:r>
      <w:r w:rsidRPr="00F44741">
        <w:rPr>
          <w:rFonts w:ascii="Arial" w:hAnsi="Arial" w:cs="Arial"/>
        </w:rPr>
        <w:t xml:space="preserve">Нежилое здание       </w:t>
      </w:r>
      <w:r w:rsidR="00BD3CB2">
        <w:rPr>
          <w:rFonts w:ascii="Arial" w:hAnsi="Arial" w:cs="Arial"/>
        </w:rPr>
        <w:t xml:space="preserve">     </w:t>
      </w:r>
      <w:r w:rsidRPr="00F44741">
        <w:rPr>
          <w:rFonts w:ascii="Arial" w:hAnsi="Arial" w:cs="Arial"/>
        </w:rPr>
        <w:t>Волгоградская область</w:t>
      </w:r>
      <w:r w:rsidR="00BD3CB2">
        <w:rPr>
          <w:rFonts w:ascii="Arial" w:hAnsi="Arial" w:cs="Arial"/>
        </w:rPr>
        <w:t xml:space="preserve">         общая площадь</w:t>
      </w:r>
    </w:p>
    <w:p w:rsidR="00BD3CB2" w:rsidRPr="00F44741" w:rsidRDefault="00F44741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F44741">
        <w:rPr>
          <w:rFonts w:ascii="Arial" w:hAnsi="Arial" w:cs="Arial"/>
        </w:rPr>
        <w:t xml:space="preserve">                                                   (здание ФАП)</w:t>
      </w:r>
      <w:r w:rsidR="00BD3CB2">
        <w:rPr>
          <w:rFonts w:ascii="Arial" w:hAnsi="Arial" w:cs="Arial"/>
        </w:rPr>
        <w:t xml:space="preserve">               </w:t>
      </w:r>
      <w:proofErr w:type="spellStart"/>
      <w:r w:rsidRPr="00F44741">
        <w:rPr>
          <w:rFonts w:ascii="Arial" w:hAnsi="Arial" w:cs="Arial"/>
        </w:rPr>
        <w:t>Серафимовичский</w:t>
      </w:r>
      <w:proofErr w:type="spellEnd"/>
      <w:r w:rsidRPr="00F44741">
        <w:rPr>
          <w:rFonts w:ascii="Arial" w:hAnsi="Arial" w:cs="Arial"/>
        </w:rPr>
        <w:t xml:space="preserve"> район</w:t>
      </w:r>
      <w:r w:rsidR="00BD3CB2">
        <w:rPr>
          <w:rFonts w:ascii="Arial" w:hAnsi="Arial" w:cs="Arial"/>
        </w:rPr>
        <w:t xml:space="preserve">       78,6 кв.м.</w:t>
      </w:r>
    </w:p>
    <w:p w:rsidR="00F44741" w:rsidRPr="00F44741" w:rsidRDefault="00F44741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F44741">
        <w:rPr>
          <w:rFonts w:ascii="Arial" w:hAnsi="Arial" w:cs="Arial"/>
        </w:rPr>
        <w:t xml:space="preserve">                                                                                         х</w:t>
      </w:r>
      <w:proofErr w:type="gramStart"/>
      <w:r w:rsidRPr="00F44741">
        <w:rPr>
          <w:rFonts w:ascii="Arial" w:hAnsi="Arial" w:cs="Arial"/>
        </w:rPr>
        <w:t>.О</w:t>
      </w:r>
      <w:proofErr w:type="gramEnd"/>
      <w:r w:rsidRPr="00F44741">
        <w:rPr>
          <w:rFonts w:ascii="Arial" w:hAnsi="Arial" w:cs="Arial"/>
        </w:rPr>
        <w:t>трожки</w:t>
      </w:r>
      <w:r w:rsidR="00BD3CB2">
        <w:rPr>
          <w:rFonts w:ascii="Arial" w:hAnsi="Arial" w:cs="Arial"/>
        </w:rPr>
        <w:t xml:space="preserve">                               кадастровый №</w:t>
      </w:r>
    </w:p>
    <w:p w:rsidR="00F44741" w:rsidRPr="00F44741" w:rsidRDefault="00F44741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F44741">
        <w:rPr>
          <w:rFonts w:ascii="Arial" w:hAnsi="Arial" w:cs="Arial"/>
        </w:rPr>
        <w:t xml:space="preserve">                                                                                  </w:t>
      </w:r>
      <w:r w:rsidR="00BD3CB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BD3CB2">
        <w:rPr>
          <w:rFonts w:ascii="Arial" w:hAnsi="Arial" w:cs="Arial"/>
        </w:rPr>
        <w:t>ул</w:t>
      </w:r>
      <w:proofErr w:type="gramStart"/>
      <w:r w:rsidR="00BD3CB2">
        <w:rPr>
          <w:rFonts w:ascii="Arial" w:hAnsi="Arial" w:cs="Arial"/>
        </w:rPr>
        <w:t>.Ц</w:t>
      </w:r>
      <w:proofErr w:type="gramEnd"/>
      <w:r w:rsidR="00BD3CB2">
        <w:rPr>
          <w:rFonts w:ascii="Arial" w:hAnsi="Arial" w:cs="Arial"/>
        </w:rPr>
        <w:t>ентральная,</w:t>
      </w:r>
      <w:r w:rsidRPr="00F44741">
        <w:rPr>
          <w:rFonts w:ascii="Arial" w:hAnsi="Arial" w:cs="Arial"/>
        </w:rPr>
        <w:t>д.3</w:t>
      </w:r>
      <w:r w:rsidR="00BD3CB2">
        <w:rPr>
          <w:rFonts w:ascii="Arial" w:hAnsi="Arial" w:cs="Arial"/>
        </w:rPr>
        <w:t xml:space="preserve">             34:27:060001:275</w:t>
      </w:r>
    </w:p>
    <w:p w:rsidR="00F44741" w:rsidRDefault="00F44741" w:rsidP="00F44741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F44741" w:rsidRPr="00BD3CB2" w:rsidRDefault="00BD3CB2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BD3CB2">
        <w:rPr>
          <w:rFonts w:ascii="Arial" w:hAnsi="Arial" w:cs="Arial"/>
        </w:rPr>
        <w:t>земельный участок</w:t>
      </w:r>
      <w:r>
        <w:rPr>
          <w:rFonts w:ascii="Arial" w:hAnsi="Arial" w:cs="Arial"/>
        </w:rPr>
        <w:t xml:space="preserve">       </w:t>
      </w:r>
      <w:r w:rsidRPr="00F44741">
        <w:rPr>
          <w:rFonts w:ascii="Arial" w:hAnsi="Arial" w:cs="Arial"/>
        </w:rPr>
        <w:t>Волгоградская область</w:t>
      </w:r>
      <w:r>
        <w:rPr>
          <w:rFonts w:ascii="Arial" w:hAnsi="Arial" w:cs="Arial"/>
        </w:rPr>
        <w:t xml:space="preserve">    </w:t>
      </w:r>
      <w:r w:rsidR="00CD5CF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площадь</w:t>
      </w:r>
    </w:p>
    <w:p w:rsidR="00BD3CB2" w:rsidRPr="00F44741" w:rsidRDefault="00BD3CB2" w:rsidP="00BD3CB2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F44741">
        <w:rPr>
          <w:rFonts w:ascii="Arial" w:hAnsi="Arial" w:cs="Arial"/>
        </w:rPr>
        <w:t>Серафимовичский</w:t>
      </w:r>
      <w:proofErr w:type="spellEnd"/>
      <w:r w:rsidRPr="00F44741">
        <w:rPr>
          <w:rFonts w:ascii="Arial" w:hAnsi="Arial" w:cs="Arial"/>
        </w:rPr>
        <w:t xml:space="preserve"> район</w:t>
      </w:r>
      <w:r w:rsidR="00CD5CF2">
        <w:rPr>
          <w:rFonts w:ascii="Arial" w:hAnsi="Arial" w:cs="Arial"/>
        </w:rPr>
        <w:t xml:space="preserve">      309</w:t>
      </w:r>
      <w:r>
        <w:rPr>
          <w:rFonts w:ascii="Arial" w:hAnsi="Arial" w:cs="Arial"/>
        </w:rPr>
        <w:t xml:space="preserve"> кв.м.</w:t>
      </w:r>
    </w:p>
    <w:p w:rsidR="00F44741" w:rsidRDefault="00BD3CB2" w:rsidP="00F44741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44741">
        <w:rPr>
          <w:rFonts w:ascii="Arial" w:hAnsi="Arial" w:cs="Arial"/>
        </w:rPr>
        <w:t>х</w:t>
      </w:r>
      <w:proofErr w:type="gramStart"/>
      <w:r w:rsidRPr="00F44741">
        <w:rPr>
          <w:rFonts w:ascii="Arial" w:hAnsi="Arial" w:cs="Arial"/>
        </w:rPr>
        <w:t>.О</w:t>
      </w:r>
      <w:proofErr w:type="gramEnd"/>
      <w:r w:rsidRPr="00F44741">
        <w:rPr>
          <w:rFonts w:ascii="Arial" w:hAnsi="Arial" w:cs="Arial"/>
        </w:rPr>
        <w:t>трожки</w:t>
      </w:r>
      <w:r>
        <w:rPr>
          <w:rFonts w:ascii="Arial" w:hAnsi="Arial" w:cs="Arial"/>
        </w:rPr>
        <w:t xml:space="preserve">                               кадастровый №</w:t>
      </w:r>
    </w:p>
    <w:p w:rsidR="00A9390C" w:rsidRDefault="00BD3CB2" w:rsidP="00BD3CB2">
      <w:pPr>
        <w:spacing w:after="0" w:line="240" w:lineRule="auto"/>
        <w:ind w:right="142"/>
        <w:jc w:val="both"/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ентральная,</w:t>
      </w:r>
      <w:r w:rsidRPr="00F44741">
        <w:rPr>
          <w:rFonts w:ascii="Arial" w:hAnsi="Arial" w:cs="Arial"/>
        </w:rPr>
        <w:t>д.3</w:t>
      </w:r>
      <w:r>
        <w:rPr>
          <w:rFonts w:ascii="Arial" w:hAnsi="Arial" w:cs="Arial"/>
        </w:rPr>
        <w:t xml:space="preserve">              34:27:060001:558 </w:t>
      </w:r>
    </w:p>
    <w:p w:rsidR="00A9390C" w:rsidRPr="00AB5076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A9390C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CD5CF2" w:rsidRDefault="00CD5CF2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CD5CF2" w:rsidRDefault="00CD5CF2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CD5CF2" w:rsidRPr="00AB5076" w:rsidRDefault="00CD5CF2" w:rsidP="00CD5CF2">
      <w:pPr>
        <w:spacing w:after="0" w:line="240" w:lineRule="exact"/>
        <w:ind w:right="142"/>
        <w:rPr>
          <w:rFonts w:ascii="Arial" w:hAnsi="Arial" w:cs="Arial"/>
          <w:sz w:val="24"/>
          <w:szCs w:val="24"/>
        </w:rPr>
      </w:pPr>
    </w:p>
    <w:p w:rsidR="00CD5CF2" w:rsidRDefault="00CD5CF2" w:rsidP="00CD5CF2">
      <w:pPr>
        <w:spacing w:after="0" w:line="240" w:lineRule="exact"/>
        <w:ind w:right="142"/>
        <w:rPr>
          <w:rFonts w:ascii="Arial" w:hAnsi="Arial" w:cs="Arial"/>
          <w:sz w:val="24"/>
          <w:szCs w:val="24"/>
        </w:rPr>
      </w:pPr>
      <w:r w:rsidRPr="00AB5076">
        <w:rPr>
          <w:rFonts w:ascii="Arial" w:hAnsi="Arial" w:cs="Arial"/>
          <w:sz w:val="24"/>
          <w:szCs w:val="24"/>
        </w:rPr>
        <w:t>Глава</w:t>
      </w:r>
      <w:r w:rsidRPr="001B12D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007CE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</w:p>
    <w:p w:rsidR="00CD5CF2" w:rsidRPr="00AB5076" w:rsidRDefault="00CD5CF2" w:rsidP="00CD5CF2">
      <w:pPr>
        <w:spacing w:after="0" w:line="240" w:lineRule="exact"/>
        <w:ind w:right="142"/>
        <w:rPr>
          <w:rFonts w:ascii="Arial" w:hAnsi="Arial" w:cs="Arial"/>
          <w:sz w:val="24"/>
          <w:szCs w:val="24"/>
        </w:rPr>
      </w:pPr>
      <w:r w:rsidRPr="00AB5076">
        <w:rPr>
          <w:rFonts w:ascii="Arial" w:hAnsi="Arial" w:cs="Arial"/>
          <w:sz w:val="24"/>
          <w:szCs w:val="24"/>
        </w:rPr>
        <w:t xml:space="preserve">сельского  поселения: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Г.П.Коновалова</w:t>
      </w:r>
      <w:r w:rsidRPr="00AB5076">
        <w:rPr>
          <w:rFonts w:ascii="Arial" w:hAnsi="Arial" w:cs="Arial"/>
          <w:sz w:val="24"/>
          <w:szCs w:val="24"/>
        </w:rPr>
        <w:t xml:space="preserve">   </w:t>
      </w:r>
    </w:p>
    <w:p w:rsidR="000F0168" w:rsidRPr="00EB7744" w:rsidRDefault="000F0168" w:rsidP="00A9390C">
      <w:pPr>
        <w:pStyle w:val="1"/>
        <w:jc w:val="both"/>
      </w:pPr>
    </w:p>
    <w:sectPr w:rsidR="000F0168" w:rsidRPr="00EB7744" w:rsidSect="00F447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ADA"/>
    <w:rsid w:val="00005DC8"/>
    <w:rsid w:val="00013DAB"/>
    <w:rsid w:val="00024B97"/>
    <w:rsid w:val="00081DC3"/>
    <w:rsid w:val="000868B0"/>
    <w:rsid w:val="00096A1B"/>
    <w:rsid w:val="00096B1B"/>
    <w:rsid w:val="000C573D"/>
    <w:rsid w:val="000E1C5B"/>
    <w:rsid w:val="000F0168"/>
    <w:rsid w:val="00110AF6"/>
    <w:rsid w:val="0012703B"/>
    <w:rsid w:val="00127C93"/>
    <w:rsid w:val="0013344A"/>
    <w:rsid w:val="00152B97"/>
    <w:rsid w:val="0017585F"/>
    <w:rsid w:val="00186828"/>
    <w:rsid w:val="001C12E2"/>
    <w:rsid w:val="001C3EEA"/>
    <w:rsid w:val="001D0A74"/>
    <w:rsid w:val="001D2541"/>
    <w:rsid w:val="001D639A"/>
    <w:rsid w:val="00214CDB"/>
    <w:rsid w:val="00214DD9"/>
    <w:rsid w:val="002266C1"/>
    <w:rsid w:val="0026108C"/>
    <w:rsid w:val="00287F7A"/>
    <w:rsid w:val="002C0636"/>
    <w:rsid w:val="003040B3"/>
    <w:rsid w:val="00322A80"/>
    <w:rsid w:val="00327C72"/>
    <w:rsid w:val="003441D2"/>
    <w:rsid w:val="00367690"/>
    <w:rsid w:val="0039458A"/>
    <w:rsid w:val="003A47E9"/>
    <w:rsid w:val="003C217E"/>
    <w:rsid w:val="003E57E9"/>
    <w:rsid w:val="00482F81"/>
    <w:rsid w:val="00485743"/>
    <w:rsid w:val="004A01D3"/>
    <w:rsid w:val="004B251D"/>
    <w:rsid w:val="004C5839"/>
    <w:rsid w:val="004C7DD9"/>
    <w:rsid w:val="004D59F5"/>
    <w:rsid w:val="004D7A05"/>
    <w:rsid w:val="004F00AB"/>
    <w:rsid w:val="00502052"/>
    <w:rsid w:val="00502D25"/>
    <w:rsid w:val="005434A7"/>
    <w:rsid w:val="00563111"/>
    <w:rsid w:val="00565D01"/>
    <w:rsid w:val="0057311A"/>
    <w:rsid w:val="00587D0E"/>
    <w:rsid w:val="005A0E5A"/>
    <w:rsid w:val="005A4915"/>
    <w:rsid w:val="005B1D4D"/>
    <w:rsid w:val="005B2271"/>
    <w:rsid w:val="005D2CE5"/>
    <w:rsid w:val="005D6BE7"/>
    <w:rsid w:val="005E0C01"/>
    <w:rsid w:val="00622469"/>
    <w:rsid w:val="00624232"/>
    <w:rsid w:val="00652A54"/>
    <w:rsid w:val="00672B09"/>
    <w:rsid w:val="00676F96"/>
    <w:rsid w:val="006A10F2"/>
    <w:rsid w:val="006A6FBA"/>
    <w:rsid w:val="006B5DCB"/>
    <w:rsid w:val="006B6456"/>
    <w:rsid w:val="006D645E"/>
    <w:rsid w:val="006E62FC"/>
    <w:rsid w:val="00703B7C"/>
    <w:rsid w:val="00751634"/>
    <w:rsid w:val="00763613"/>
    <w:rsid w:val="007E76EB"/>
    <w:rsid w:val="00832FA6"/>
    <w:rsid w:val="0085226C"/>
    <w:rsid w:val="008522DC"/>
    <w:rsid w:val="008719E7"/>
    <w:rsid w:val="008729C4"/>
    <w:rsid w:val="00881748"/>
    <w:rsid w:val="00881E02"/>
    <w:rsid w:val="008901ED"/>
    <w:rsid w:val="008B21FC"/>
    <w:rsid w:val="008D7B71"/>
    <w:rsid w:val="00903989"/>
    <w:rsid w:val="00913122"/>
    <w:rsid w:val="0098127B"/>
    <w:rsid w:val="00994653"/>
    <w:rsid w:val="009F564F"/>
    <w:rsid w:val="00A07501"/>
    <w:rsid w:val="00A20A45"/>
    <w:rsid w:val="00A53CED"/>
    <w:rsid w:val="00A614F2"/>
    <w:rsid w:val="00A75BFB"/>
    <w:rsid w:val="00A81550"/>
    <w:rsid w:val="00A82ADA"/>
    <w:rsid w:val="00A8454C"/>
    <w:rsid w:val="00A9390C"/>
    <w:rsid w:val="00AA7CDD"/>
    <w:rsid w:val="00AC7B7B"/>
    <w:rsid w:val="00AD1F32"/>
    <w:rsid w:val="00AD77EF"/>
    <w:rsid w:val="00AE1C31"/>
    <w:rsid w:val="00AE28CF"/>
    <w:rsid w:val="00AF39D0"/>
    <w:rsid w:val="00B13CA6"/>
    <w:rsid w:val="00B3265F"/>
    <w:rsid w:val="00B36882"/>
    <w:rsid w:val="00B53DE9"/>
    <w:rsid w:val="00B8177B"/>
    <w:rsid w:val="00B84A91"/>
    <w:rsid w:val="00B9191B"/>
    <w:rsid w:val="00B92758"/>
    <w:rsid w:val="00B97302"/>
    <w:rsid w:val="00BA0AC7"/>
    <w:rsid w:val="00BA4188"/>
    <w:rsid w:val="00BA79A2"/>
    <w:rsid w:val="00BD3CB2"/>
    <w:rsid w:val="00BD4CBC"/>
    <w:rsid w:val="00BE4A5D"/>
    <w:rsid w:val="00BE525E"/>
    <w:rsid w:val="00BE79E2"/>
    <w:rsid w:val="00C069FF"/>
    <w:rsid w:val="00C24549"/>
    <w:rsid w:val="00C42653"/>
    <w:rsid w:val="00C5350D"/>
    <w:rsid w:val="00C5749D"/>
    <w:rsid w:val="00C711AB"/>
    <w:rsid w:val="00C833DD"/>
    <w:rsid w:val="00C93555"/>
    <w:rsid w:val="00CA0D1A"/>
    <w:rsid w:val="00CA13F6"/>
    <w:rsid w:val="00CD5CF2"/>
    <w:rsid w:val="00CF2248"/>
    <w:rsid w:val="00CF4F50"/>
    <w:rsid w:val="00D0082A"/>
    <w:rsid w:val="00D035C9"/>
    <w:rsid w:val="00D06A97"/>
    <w:rsid w:val="00D13A78"/>
    <w:rsid w:val="00D264EE"/>
    <w:rsid w:val="00D400DE"/>
    <w:rsid w:val="00D43B2D"/>
    <w:rsid w:val="00D75BA5"/>
    <w:rsid w:val="00D82504"/>
    <w:rsid w:val="00DC2909"/>
    <w:rsid w:val="00DC619F"/>
    <w:rsid w:val="00E06305"/>
    <w:rsid w:val="00E064EB"/>
    <w:rsid w:val="00E32704"/>
    <w:rsid w:val="00E46BD1"/>
    <w:rsid w:val="00E52C2E"/>
    <w:rsid w:val="00E6235B"/>
    <w:rsid w:val="00E64F44"/>
    <w:rsid w:val="00E652AE"/>
    <w:rsid w:val="00E658CA"/>
    <w:rsid w:val="00E97136"/>
    <w:rsid w:val="00EA1CA0"/>
    <w:rsid w:val="00EB7744"/>
    <w:rsid w:val="00ED5EA0"/>
    <w:rsid w:val="00EF1AE8"/>
    <w:rsid w:val="00EF24DD"/>
    <w:rsid w:val="00F0546B"/>
    <w:rsid w:val="00F41B09"/>
    <w:rsid w:val="00F42907"/>
    <w:rsid w:val="00F44741"/>
    <w:rsid w:val="00F6746C"/>
    <w:rsid w:val="00F7208E"/>
    <w:rsid w:val="00FB5FCC"/>
    <w:rsid w:val="00FC66F1"/>
    <w:rsid w:val="00FF1D7A"/>
    <w:rsid w:val="00FF6AD3"/>
    <w:rsid w:val="00FF6F85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9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82ADA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link w:val="NoSpacingChar"/>
    <w:rsid w:val="00A82ADA"/>
    <w:rPr>
      <w:rFonts w:cs="Calibri"/>
      <w:sz w:val="22"/>
      <w:szCs w:val="22"/>
    </w:rPr>
  </w:style>
  <w:style w:type="character" w:customStyle="1" w:styleId="NoSpacingChar">
    <w:name w:val="No Spacing Char"/>
    <w:link w:val="1"/>
    <w:locked/>
    <w:rsid w:val="00A82ADA"/>
    <w:rPr>
      <w:rFonts w:cs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4C5839"/>
    <w:pPr>
      <w:ind w:left="720"/>
    </w:pPr>
  </w:style>
  <w:style w:type="paragraph" w:styleId="a3">
    <w:name w:val="Balloon Text"/>
    <w:basedOn w:val="a"/>
    <w:link w:val="a4"/>
    <w:semiHidden/>
    <w:rsid w:val="00C5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5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3586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Галина</cp:lastModifiedBy>
  <cp:revision>3</cp:revision>
  <cp:lastPrinted>2019-10-29T13:43:00Z</cp:lastPrinted>
  <dcterms:created xsi:type="dcterms:W3CDTF">2020-01-16T11:25:00Z</dcterms:created>
  <dcterms:modified xsi:type="dcterms:W3CDTF">2020-01-16T11:26:00Z</dcterms:modified>
</cp:coreProperties>
</file>