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6AB" w:rsidRPr="006810BA" w:rsidRDefault="00CF36AB" w:rsidP="00CF36AB">
      <w:pPr>
        <w:pStyle w:val="ac"/>
        <w:jc w:val="center"/>
        <w:rPr>
          <w:rFonts w:ascii="Arial" w:hAnsi="Arial" w:cs="Arial"/>
          <w:b/>
        </w:rPr>
      </w:pPr>
      <w:r w:rsidRPr="006810BA">
        <w:rPr>
          <w:rFonts w:ascii="Arial" w:hAnsi="Arial" w:cs="Arial"/>
          <w:b/>
        </w:rPr>
        <w:t>АДМИНИСТРАЦИЯ</w:t>
      </w:r>
    </w:p>
    <w:p w:rsidR="00CF36AB" w:rsidRPr="006810BA" w:rsidRDefault="00CF36AB" w:rsidP="00CF36AB">
      <w:pPr>
        <w:pStyle w:val="ac"/>
        <w:jc w:val="center"/>
        <w:rPr>
          <w:rFonts w:ascii="Arial" w:hAnsi="Arial" w:cs="Arial"/>
          <w:b/>
        </w:rPr>
      </w:pPr>
      <w:r w:rsidRPr="006810BA">
        <w:rPr>
          <w:rFonts w:ascii="Arial" w:hAnsi="Arial" w:cs="Arial"/>
          <w:b/>
        </w:rPr>
        <w:t>ОТРОЖКИНСКОГО  СЕЛЬСКОГО ПОСЕЛЕНИЯ</w:t>
      </w:r>
    </w:p>
    <w:p w:rsidR="00CF36AB" w:rsidRPr="006810BA" w:rsidRDefault="00CF36AB" w:rsidP="00CF36AB">
      <w:pPr>
        <w:pStyle w:val="ac"/>
        <w:pBdr>
          <w:bottom w:val="double" w:sz="6" w:space="1" w:color="auto"/>
        </w:pBdr>
        <w:jc w:val="center"/>
        <w:rPr>
          <w:rFonts w:ascii="Arial" w:hAnsi="Arial" w:cs="Arial"/>
          <w:b/>
        </w:rPr>
      </w:pPr>
      <w:r w:rsidRPr="006810BA">
        <w:rPr>
          <w:rFonts w:ascii="Arial" w:hAnsi="Arial" w:cs="Arial"/>
          <w:b/>
        </w:rPr>
        <w:t>СЕРАФИМОВИЧСКОГО МУНИЦИПАЛЬНОГО РАЙОНА</w:t>
      </w:r>
    </w:p>
    <w:p w:rsidR="00CF36AB" w:rsidRPr="006810BA" w:rsidRDefault="00CF36AB" w:rsidP="00CF36AB">
      <w:pPr>
        <w:pStyle w:val="ac"/>
        <w:pBdr>
          <w:bottom w:val="double" w:sz="6" w:space="1" w:color="auto"/>
        </w:pBdr>
        <w:jc w:val="center"/>
        <w:rPr>
          <w:rFonts w:ascii="Arial" w:hAnsi="Arial" w:cs="Arial"/>
          <w:b/>
        </w:rPr>
      </w:pPr>
      <w:r w:rsidRPr="006810BA">
        <w:rPr>
          <w:rFonts w:ascii="Arial" w:hAnsi="Arial" w:cs="Arial"/>
          <w:b/>
        </w:rPr>
        <w:t xml:space="preserve"> ВОЛГОГРАДСКОЙ ОБЛАСТИ</w:t>
      </w:r>
    </w:p>
    <w:p w:rsidR="00CF36AB" w:rsidRPr="001E7695" w:rsidRDefault="00CF36AB" w:rsidP="00CF36AB">
      <w:pPr>
        <w:pStyle w:val="ac"/>
        <w:jc w:val="center"/>
        <w:rPr>
          <w:rFonts w:ascii="Arial" w:hAnsi="Arial" w:cs="Arial"/>
        </w:rPr>
      </w:pPr>
    </w:p>
    <w:p w:rsidR="00CF36AB" w:rsidRPr="005A4F51" w:rsidRDefault="00CF36AB" w:rsidP="00CF36AB">
      <w:pPr>
        <w:pStyle w:val="ac"/>
        <w:jc w:val="center"/>
        <w:rPr>
          <w:rFonts w:ascii="Arial" w:hAnsi="Arial" w:cs="Arial"/>
          <w:b/>
        </w:rPr>
      </w:pPr>
      <w:r w:rsidRPr="005A4F51">
        <w:rPr>
          <w:rFonts w:ascii="Arial" w:hAnsi="Arial" w:cs="Arial"/>
          <w:b/>
        </w:rPr>
        <w:t>ПОСТАНОВЛЕНИЕ</w:t>
      </w:r>
    </w:p>
    <w:p w:rsidR="00CF36AB" w:rsidRPr="005A4F51" w:rsidRDefault="00CF36AB" w:rsidP="00CF36AB">
      <w:pPr>
        <w:pStyle w:val="ac"/>
        <w:jc w:val="center"/>
        <w:rPr>
          <w:rFonts w:ascii="Arial" w:hAnsi="Arial" w:cs="Arial"/>
        </w:rPr>
      </w:pPr>
    </w:p>
    <w:p w:rsidR="00CF36AB" w:rsidRDefault="00CF36AB" w:rsidP="00CF36AB">
      <w:pPr>
        <w:pStyle w:val="ac"/>
        <w:jc w:val="center"/>
        <w:rPr>
          <w:rFonts w:ascii="Arial" w:hAnsi="Arial" w:cs="Arial"/>
        </w:rPr>
      </w:pPr>
      <w:r>
        <w:rPr>
          <w:rFonts w:ascii="Arial" w:hAnsi="Arial" w:cs="Arial"/>
        </w:rPr>
        <w:t>28 января    2020</w:t>
      </w:r>
      <w:r w:rsidRPr="005A4F51">
        <w:rPr>
          <w:rFonts w:ascii="Arial" w:hAnsi="Arial" w:cs="Arial"/>
        </w:rPr>
        <w:t xml:space="preserve"> года             </w:t>
      </w:r>
      <w:r>
        <w:rPr>
          <w:rFonts w:ascii="Arial" w:hAnsi="Arial" w:cs="Arial"/>
        </w:rPr>
        <w:t xml:space="preserve">      </w:t>
      </w:r>
      <w:r w:rsidRPr="005A4F51">
        <w:rPr>
          <w:rFonts w:ascii="Arial" w:hAnsi="Arial" w:cs="Arial"/>
        </w:rPr>
        <w:t xml:space="preserve">      </w:t>
      </w:r>
      <w:r>
        <w:rPr>
          <w:rFonts w:ascii="Arial" w:hAnsi="Arial" w:cs="Arial"/>
        </w:rPr>
        <w:t xml:space="preserve">                          </w:t>
      </w:r>
      <w:r w:rsidRPr="005A4F51">
        <w:rPr>
          <w:rFonts w:ascii="Arial" w:hAnsi="Arial" w:cs="Arial"/>
        </w:rPr>
        <w:t xml:space="preserve">                                             № </w:t>
      </w:r>
      <w:bookmarkStart w:id="0" w:name="_GoBack"/>
      <w:bookmarkEnd w:id="0"/>
      <w:r>
        <w:rPr>
          <w:rFonts w:ascii="Arial" w:hAnsi="Arial" w:cs="Arial"/>
        </w:rPr>
        <w:t>7</w:t>
      </w:r>
    </w:p>
    <w:p w:rsidR="00F434C8" w:rsidRPr="001B6D2D" w:rsidRDefault="00F434C8" w:rsidP="001B6D2D">
      <w:pPr>
        <w:jc w:val="center"/>
        <w:rPr>
          <w:rFonts w:ascii="Arial" w:hAnsi="Arial" w:cs="Arial"/>
          <w:b/>
          <w:sz w:val="24"/>
          <w:szCs w:val="24"/>
        </w:rPr>
      </w:pPr>
    </w:p>
    <w:p w:rsidR="00104D94" w:rsidRPr="001B6D2D" w:rsidRDefault="00104D94" w:rsidP="001B6D2D">
      <w:pPr>
        <w:pStyle w:val="ac"/>
        <w:jc w:val="both"/>
        <w:rPr>
          <w:rFonts w:ascii="Arial" w:hAnsi="Arial" w:cs="Arial"/>
          <w:b/>
        </w:rPr>
      </w:pPr>
    </w:p>
    <w:p w:rsidR="00104D94" w:rsidRPr="001B6D2D" w:rsidRDefault="00104D94" w:rsidP="001B6D2D">
      <w:pPr>
        <w:autoSpaceDE w:val="0"/>
        <w:autoSpaceDN w:val="0"/>
        <w:adjustRightInd w:val="0"/>
        <w:ind w:right="55"/>
        <w:jc w:val="center"/>
        <w:outlineLvl w:val="0"/>
        <w:rPr>
          <w:rFonts w:ascii="Arial" w:hAnsi="Arial" w:cs="Arial"/>
          <w:b/>
          <w:sz w:val="24"/>
          <w:szCs w:val="24"/>
        </w:rPr>
      </w:pPr>
      <w:r w:rsidRPr="001B6D2D">
        <w:rPr>
          <w:rFonts w:ascii="Arial" w:hAnsi="Arial" w:cs="Arial"/>
          <w:b/>
          <w:sz w:val="24"/>
          <w:szCs w:val="24"/>
        </w:rPr>
        <w:t>Об утверждении административного регламента предоставления муниципальной услуги «</w:t>
      </w:r>
      <w:r w:rsidR="00E25D53" w:rsidRPr="001B6D2D">
        <w:rPr>
          <w:rFonts w:ascii="Arial" w:hAnsi="Arial" w:cs="Arial"/>
          <w:b/>
          <w:sz w:val="24"/>
          <w:szCs w:val="24"/>
        </w:rPr>
        <w:t>Предоставление во владение и (или) пользование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1B6D2D">
        <w:rPr>
          <w:rFonts w:ascii="Arial" w:hAnsi="Arial" w:cs="Arial"/>
          <w:b/>
          <w:sz w:val="24"/>
          <w:szCs w:val="24"/>
        </w:rPr>
        <w:t>»</w:t>
      </w:r>
    </w:p>
    <w:p w:rsidR="00104D94" w:rsidRPr="001B6D2D" w:rsidRDefault="00104D94" w:rsidP="001B6D2D">
      <w:pPr>
        <w:jc w:val="both"/>
        <w:rPr>
          <w:rFonts w:ascii="Arial" w:hAnsi="Arial" w:cs="Arial"/>
          <w:sz w:val="24"/>
          <w:szCs w:val="24"/>
        </w:rPr>
      </w:pPr>
    </w:p>
    <w:p w:rsidR="00104D94" w:rsidRPr="001B6D2D" w:rsidRDefault="00104D94" w:rsidP="001B6D2D">
      <w:pPr>
        <w:jc w:val="both"/>
        <w:rPr>
          <w:rFonts w:ascii="Arial" w:hAnsi="Arial" w:cs="Arial"/>
          <w:sz w:val="24"/>
          <w:szCs w:val="24"/>
        </w:rPr>
      </w:pPr>
    </w:p>
    <w:p w:rsidR="00104D94" w:rsidRPr="001B6D2D" w:rsidRDefault="00104D94" w:rsidP="001B6D2D">
      <w:pPr>
        <w:tabs>
          <w:tab w:val="left" w:pos="993"/>
        </w:tabs>
        <w:autoSpaceDE w:val="0"/>
        <w:autoSpaceDN w:val="0"/>
        <w:adjustRightInd w:val="0"/>
        <w:ind w:firstLine="708"/>
        <w:jc w:val="both"/>
        <w:rPr>
          <w:rFonts w:ascii="Arial" w:hAnsi="Arial" w:cs="Arial"/>
          <w:spacing w:val="-4"/>
          <w:sz w:val="24"/>
          <w:szCs w:val="24"/>
        </w:rPr>
      </w:pPr>
      <w:r w:rsidRPr="001B6D2D">
        <w:rPr>
          <w:rFonts w:ascii="Arial" w:hAnsi="Arial" w:cs="Arial"/>
          <w:color w:val="000000"/>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00E25D53" w:rsidRPr="001B6D2D">
        <w:rPr>
          <w:rFonts w:ascii="Arial" w:hAnsi="Arial" w:cs="Arial"/>
          <w:sz w:val="24"/>
          <w:szCs w:val="24"/>
        </w:rPr>
        <w:t xml:space="preserve">Федеральным законом от 24 июля 2007 года № 209-ФЗ «О развитии малого и среднего предпринимательства в Российской Федерации», </w:t>
      </w:r>
      <w:r w:rsidRPr="001B6D2D">
        <w:rPr>
          <w:rFonts w:ascii="Arial" w:hAnsi="Arial" w:cs="Arial"/>
          <w:sz w:val="24"/>
          <w:szCs w:val="24"/>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w:t>
      </w:r>
      <w:r w:rsidRPr="001B6D2D">
        <w:rPr>
          <w:rFonts w:ascii="Arial" w:hAnsi="Arial" w:cs="Arial"/>
          <w:color w:val="000000"/>
          <w:sz w:val="24"/>
          <w:szCs w:val="24"/>
        </w:rPr>
        <w:t xml:space="preserve"> </w:t>
      </w:r>
      <w:r w:rsidRPr="001B6D2D">
        <w:rPr>
          <w:rFonts w:ascii="Arial" w:hAnsi="Arial" w:cs="Arial"/>
          <w:spacing w:val="-4"/>
          <w:sz w:val="24"/>
          <w:szCs w:val="24"/>
        </w:rPr>
        <w:t xml:space="preserve">Уставом </w:t>
      </w:r>
      <w:r w:rsidR="00C93A4C">
        <w:rPr>
          <w:rFonts w:ascii="Arial" w:hAnsi="Arial" w:cs="Arial"/>
          <w:spacing w:val="-4"/>
          <w:sz w:val="24"/>
          <w:szCs w:val="24"/>
        </w:rPr>
        <w:t>Отрожкинско</w:t>
      </w:r>
      <w:r w:rsidR="00F434C8" w:rsidRPr="001B6D2D">
        <w:rPr>
          <w:rFonts w:ascii="Arial" w:hAnsi="Arial" w:cs="Arial"/>
          <w:spacing w:val="-4"/>
          <w:sz w:val="24"/>
          <w:szCs w:val="24"/>
        </w:rPr>
        <w:t>го</w:t>
      </w:r>
      <w:r w:rsidRPr="001B6D2D">
        <w:rPr>
          <w:rFonts w:ascii="Arial" w:hAnsi="Arial" w:cs="Arial"/>
          <w:spacing w:val="-4"/>
          <w:sz w:val="24"/>
          <w:szCs w:val="24"/>
        </w:rPr>
        <w:t xml:space="preserve"> сельского поселения Серафимовичского</w:t>
      </w:r>
      <w:r w:rsidR="00C93A4C">
        <w:rPr>
          <w:rFonts w:ascii="Arial" w:hAnsi="Arial" w:cs="Arial"/>
          <w:spacing w:val="-4"/>
          <w:sz w:val="24"/>
          <w:szCs w:val="24"/>
        </w:rPr>
        <w:t xml:space="preserve">  </w:t>
      </w:r>
      <w:r w:rsidRPr="001B6D2D">
        <w:rPr>
          <w:rFonts w:ascii="Arial" w:hAnsi="Arial" w:cs="Arial"/>
          <w:spacing w:val="-4"/>
          <w:sz w:val="24"/>
          <w:szCs w:val="24"/>
        </w:rPr>
        <w:t xml:space="preserve"> муниципального района Волгоградской области,</w:t>
      </w:r>
      <w:r w:rsidR="002145BE">
        <w:rPr>
          <w:rFonts w:ascii="Arial" w:hAnsi="Arial" w:cs="Arial"/>
          <w:spacing w:val="-4"/>
          <w:sz w:val="24"/>
          <w:szCs w:val="24"/>
        </w:rPr>
        <w:t xml:space="preserve"> администрация </w:t>
      </w:r>
      <w:r w:rsidR="00C93A4C">
        <w:rPr>
          <w:rFonts w:ascii="Arial" w:hAnsi="Arial" w:cs="Arial"/>
          <w:spacing w:val="-4"/>
          <w:sz w:val="24"/>
          <w:szCs w:val="24"/>
        </w:rPr>
        <w:t>Отрожкинско</w:t>
      </w:r>
      <w:r w:rsidR="00C93A4C" w:rsidRPr="001B6D2D">
        <w:rPr>
          <w:rFonts w:ascii="Arial" w:hAnsi="Arial" w:cs="Arial"/>
          <w:spacing w:val="-4"/>
          <w:sz w:val="24"/>
          <w:szCs w:val="24"/>
        </w:rPr>
        <w:t>го</w:t>
      </w:r>
      <w:r w:rsidR="002145BE">
        <w:rPr>
          <w:rFonts w:ascii="Arial" w:hAnsi="Arial" w:cs="Arial"/>
          <w:spacing w:val="-4"/>
          <w:sz w:val="24"/>
          <w:szCs w:val="24"/>
        </w:rPr>
        <w:t xml:space="preserve"> сельского поселения</w:t>
      </w:r>
    </w:p>
    <w:p w:rsidR="00104D94" w:rsidRPr="001B6D2D" w:rsidRDefault="002145BE" w:rsidP="002145BE">
      <w:pPr>
        <w:jc w:val="both"/>
        <w:rPr>
          <w:rFonts w:ascii="Arial" w:hAnsi="Arial" w:cs="Arial"/>
          <w:spacing w:val="-4"/>
          <w:sz w:val="24"/>
          <w:szCs w:val="24"/>
        </w:rPr>
      </w:pPr>
      <w:r>
        <w:rPr>
          <w:rFonts w:ascii="Arial" w:hAnsi="Arial" w:cs="Arial"/>
          <w:spacing w:val="-4"/>
          <w:sz w:val="24"/>
          <w:szCs w:val="24"/>
        </w:rPr>
        <w:t>ПОСТАНОВЛЯЕТ</w:t>
      </w:r>
      <w:r w:rsidR="00104D94" w:rsidRPr="001B6D2D">
        <w:rPr>
          <w:rFonts w:ascii="Arial" w:hAnsi="Arial" w:cs="Arial"/>
          <w:spacing w:val="-4"/>
          <w:sz w:val="24"/>
          <w:szCs w:val="24"/>
        </w:rPr>
        <w:t>:</w:t>
      </w:r>
    </w:p>
    <w:p w:rsidR="00104D94" w:rsidRPr="001B6D2D" w:rsidRDefault="00104D94" w:rsidP="001B6D2D">
      <w:pPr>
        <w:ind w:firstLine="708"/>
        <w:jc w:val="both"/>
        <w:rPr>
          <w:rFonts w:ascii="Arial" w:hAnsi="Arial" w:cs="Arial"/>
          <w:spacing w:val="-4"/>
          <w:sz w:val="24"/>
          <w:szCs w:val="24"/>
        </w:rPr>
      </w:pPr>
    </w:p>
    <w:p w:rsidR="00C93A4C" w:rsidRDefault="00104D94" w:rsidP="00C93A4C">
      <w:pPr>
        <w:numPr>
          <w:ilvl w:val="0"/>
          <w:numId w:val="3"/>
        </w:numPr>
        <w:tabs>
          <w:tab w:val="left" w:pos="993"/>
        </w:tabs>
        <w:autoSpaceDE w:val="0"/>
        <w:autoSpaceDN w:val="0"/>
        <w:adjustRightInd w:val="0"/>
        <w:ind w:left="0" w:firstLine="682"/>
        <w:jc w:val="both"/>
        <w:rPr>
          <w:rFonts w:ascii="Arial" w:hAnsi="Arial" w:cs="Arial"/>
          <w:sz w:val="24"/>
          <w:szCs w:val="24"/>
        </w:rPr>
      </w:pPr>
      <w:r w:rsidRPr="001B6D2D">
        <w:rPr>
          <w:rFonts w:ascii="Arial" w:hAnsi="Arial" w:cs="Arial"/>
          <w:sz w:val="24"/>
          <w:szCs w:val="24"/>
        </w:rPr>
        <w:t>Утвердить прилагаемый административный регламент предоставления муниципальной услуги «</w:t>
      </w:r>
      <w:r w:rsidR="00E25D53" w:rsidRPr="001B6D2D">
        <w:rPr>
          <w:rFonts w:ascii="Arial" w:hAnsi="Arial" w:cs="Arial"/>
          <w:sz w:val="24"/>
          <w:szCs w:val="24"/>
        </w:rPr>
        <w:t>Предоставление во владение и (или) пользование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1B6D2D">
        <w:rPr>
          <w:rFonts w:ascii="Arial" w:hAnsi="Arial" w:cs="Arial"/>
          <w:sz w:val="24"/>
          <w:szCs w:val="24"/>
        </w:rPr>
        <w:t>».</w:t>
      </w:r>
    </w:p>
    <w:p w:rsidR="00C93A4C" w:rsidRPr="0017235C" w:rsidRDefault="00C93A4C" w:rsidP="0017235C">
      <w:pPr>
        <w:numPr>
          <w:ilvl w:val="0"/>
          <w:numId w:val="3"/>
        </w:numPr>
        <w:tabs>
          <w:tab w:val="left" w:pos="993"/>
        </w:tabs>
        <w:autoSpaceDE w:val="0"/>
        <w:autoSpaceDN w:val="0"/>
        <w:adjustRightInd w:val="0"/>
        <w:ind w:left="0" w:firstLine="682"/>
        <w:jc w:val="both"/>
        <w:rPr>
          <w:rFonts w:ascii="Arial" w:hAnsi="Arial" w:cs="Arial"/>
          <w:sz w:val="24"/>
          <w:szCs w:val="24"/>
        </w:rPr>
      </w:pPr>
      <w:r>
        <w:rPr>
          <w:rFonts w:ascii="Arial" w:hAnsi="Arial" w:cs="Arial"/>
          <w:sz w:val="24"/>
          <w:szCs w:val="24"/>
        </w:rPr>
        <w:t>Постановление администрации Отрожкинского сельского поселения</w:t>
      </w:r>
      <w:r w:rsidRPr="00C93A4C">
        <w:rPr>
          <w:rFonts w:ascii="Arial" w:hAnsi="Arial" w:cs="Arial"/>
          <w:sz w:val="24"/>
          <w:szCs w:val="24"/>
        </w:rPr>
        <w:t xml:space="preserve"> Серафимовичского муниципального ра</w:t>
      </w:r>
      <w:r>
        <w:rPr>
          <w:rFonts w:ascii="Arial" w:hAnsi="Arial" w:cs="Arial"/>
          <w:sz w:val="24"/>
          <w:szCs w:val="24"/>
        </w:rPr>
        <w:t>йона Волгоградской области от 21 августа 2018 года № 40</w:t>
      </w:r>
      <w:r w:rsidRPr="00C93A4C">
        <w:rPr>
          <w:rFonts w:ascii="Arial" w:hAnsi="Arial" w:cs="Arial"/>
          <w:sz w:val="24"/>
          <w:szCs w:val="24"/>
        </w:rPr>
        <w:t xml:space="preserve"> </w:t>
      </w:r>
      <w:r w:rsidRPr="0017235C">
        <w:rPr>
          <w:rFonts w:ascii="Arial" w:hAnsi="Arial" w:cs="Arial"/>
          <w:sz w:val="24"/>
          <w:szCs w:val="24"/>
        </w:rPr>
        <w:t>«</w:t>
      </w:r>
      <w:r w:rsidR="0017235C" w:rsidRPr="0017235C">
        <w:rPr>
          <w:rFonts w:ascii="Arial" w:hAnsi="Arial" w:cs="Arial"/>
          <w:sz w:val="24"/>
          <w:szCs w:val="24"/>
        </w:rPr>
        <w:t xml:space="preserve">Об утверждении административного регламента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17235C">
        <w:rPr>
          <w:rFonts w:ascii="Arial" w:hAnsi="Arial" w:cs="Arial"/>
          <w:sz w:val="24"/>
          <w:szCs w:val="24"/>
        </w:rPr>
        <w:t>считать утратившим силу.</w:t>
      </w:r>
    </w:p>
    <w:p w:rsidR="00104D94" w:rsidRPr="001B6D2D" w:rsidRDefault="00104D94" w:rsidP="001B6D2D">
      <w:pPr>
        <w:numPr>
          <w:ilvl w:val="0"/>
          <w:numId w:val="3"/>
        </w:numPr>
        <w:tabs>
          <w:tab w:val="left" w:pos="993"/>
        </w:tabs>
        <w:autoSpaceDE w:val="0"/>
        <w:autoSpaceDN w:val="0"/>
        <w:adjustRightInd w:val="0"/>
        <w:ind w:left="0" w:firstLine="682"/>
        <w:jc w:val="both"/>
        <w:rPr>
          <w:rFonts w:ascii="Arial" w:hAnsi="Arial" w:cs="Arial"/>
          <w:sz w:val="24"/>
          <w:szCs w:val="24"/>
        </w:rPr>
      </w:pPr>
      <w:r w:rsidRPr="001B6D2D">
        <w:rPr>
          <w:rFonts w:ascii="Arial" w:hAnsi="Arial" w:cs="Arial"/>
          <w:sz w:val="24"/>
          <w:szCs w:val="24"/>
        </w:rPr>
        <w:t xml:space="preserve">Настоящее постановление </w:t>
      </w:r>
      <w:r w:rsidR="00E25D53" w:rsidRPr="001B6D2D">
        <w:rPr>
          <w:rFonts w:ascii="Arial" w:hAnsi="Arial" w:cs="Arial"/>
          <w:sz w:val="24"/>
          <w:szCs w:val="24"/>
        </w:rPr>
        <w:t xml:space="preserve">вступает в силу со дня его подписания и </w:t>
      </w:r>
      <w:r w:rsidRPr="001B6D2D">
        <w:rPr>
          <w:rFonts w:ascii="Arial" w:hAnsi="Arial" w:cs="Arial"/>
          <w:sz w:val="24"/>
          <w:szCs w:val="24"/>
        </w:rPr>
        <w:t>подлежит официальному обнародованию.</w:t>
      </w:r>
    </w:p>
    <w:p w:rsidR="00104D94" w:rsidRPr="001B6D2D" w:rsidRDefault="00104D94" w:rsidP="001B6D2D">
      <w:pPr>
        <w:numPr>
          <w:ilvl w:val="0"/>
          <w:numId w:val="3"/>
        </w:numPr>
        <w:tabs>
          <w:tab w:val="left" w:pos="993"/>
        </w:tabs>
        <w:autoSpaceDE w:val="0"/>
        <w:autoSpaceDN w:val="0"/>
        <w:adjustRightInd w:val="0"/>
        <w:ind w:left="0" w:firstLine="682"/>
        <w:jc w:val="both"/>
        <w:rPr>
          <w:rFonts w:ascii="Arial" w:hAnsi="Arial" w:cs="Arial"/>
          <w:sz w:val="24"/>
          <w:szCs w:val="24"/>
        </w:rPr>
      </w:pPr>
      <w:r w:rsidRPr="001B6D2D">
        <w:rPr>
          <w:rFonts w:ascii="Arial" w:hAnsi="Arial" w:cs="Arial"/>
          <w:sz w:val="24"/>
          <w:szCs w:val="24"/>
        </w:rPr>
        <w:t xml:space="preserve"> Контроль исполнения настоящего постановления оставляю за собой.</w:t>
      </w:r>
    </w:p>
    <w:p w:rsidR="00104D94" w:rsidRPr="001B6D2D" w:rsidRDefault="00104D94" w:rsidP="001B6D2D">
      <w:pPr>
        <w:jc w:val="both"/>
        <w:rPr>
          <w:rFonts w:ascii="Arial" w:hAnsi="Arial" w:cs="Arial"/>
          <w:sz w:val="24"/>
          <w:szCs w:val="24"/>
        </w:rPr>
      </w:pPr>
    </w:p>
    <w:p w:rsidR="00F434C8" w:rsidRPr="001B6D2D" w:rsidRDefault="00F434C8" w:rsidP="001B6D2D">
      <w:pPr>
        <w:jc w:val="both"/>
        <w:rPr>
          <w:rFonts w:ascii="Arial" w:hAnsi="Arial" w:cs="Arial"/>
          <w:sz w:val="24"/>
          <w:szCs w:val="24"/>
        </w:rPr>
      </w:pPr>
    </w:p>
    <w:p w:rsidR="00F434C8" w:rsidRPr="001B6D2D" w:rsidRDefault="00F434C8" w:rsidP="001B6D2D">
      <w:pPr>
        <w:jc w:val="both"/>
        <w:rPr>
          <w:rFonts w:ascii="Arial" w:hAnsi="Arial" w:cs="Arial"/>
          <w:sz w:val="24"/>
          <w:szCs w:val="24"/>
        </w:rPr>
      </w:pPr>
    </w:p>
    <w:p w:rsidR="0017235C" w:rsidRPr="0017235C" w:rsidRDefault="0017235C" w:rsidP="0017235C">
      <w:pPr>
        <w:pStyle w:val="2"/>
        <w:spacing w:after="0" w:line="240" w:lineRule="auto"/>
        <w:ind w:left="0" w:right="249"/>
        <w:rPr>
          <w:rFonts w:ascii="Arial" w:hAnsi="Arial" w:cs="Arial"/>
          <w:sz w:val="24"/>
          <w:szCs w:val="24"/>
        </w:rPr>
      </w:pPr>
      <w:r w:rsidRPr="0017235C">
        <w:rPr>
          <w:rFonts w:ascii="Arial" w:hAnsi="Arial" w:cs="Arial"/>
          <w:sz w:val="24"/>
          <w:szCs w:val="24"/>
        </w:rPr>
        <w:t>Глава  Отрожкинского</w:t>
      </w:r>
    </w:p>
    <w:p w:rsidR="00104D94" w:rsidRPr="0017235C" w:rsidRDefault="0017235C" w:rsidP="0017235C">
      <w:pPr>
        <w:pStyle w:val="2"/>
        <w:spacing w:after="0" w:line="240" w:lineRule="auto"/>
        <w:ind w:left="0" w:right="249"/>
        <w:rPr>
          <w:rFonts w:ascii="Arial" w:hAnsi="Arial" w:cs="Arial"/>
        </w:rPr>
      </w:pPr>
      <w:r>
        <w:rPr>
          <w:rFonts w:ascii="Arial" w:hAnsi="Arial" w:cs="Arial"/>
          <w:sz w:val="24"/>
          <w:szCs w:val="24"/>
        </w:rPr>
        <w:t>с</w:t>
      </w:r>
      <w:r w:rsidRPr="0017235C">
        <w:rPr>
          <w:rFonts w:ascii="Arial" w:hAnsi="Arial" w:cs="Arial"/>
          <w:sz w:val="24"/>
          <w:szCs w:val="24"/>
        </w:rPr>
        <w:t>ельского</w:t>
      </w:r>
      <w:r>
        <w:rPr>
          <w:rFonts w:ascii="Arial" w:hAnsi="Arial" w:cs="Arial"/>
          <w:sz w:val="24"/>
          <w:szCs w:val="24"/>
        </w:rPr>
        <w:t xml:space="preserve"> </w:t>
      </w:r>
      <w:r w:rsidRPr="0017235C">
        <w:rPr>
          <w:rFonts w:ascii="Arial" w:hAnsi="Arial" w:cs="Arial"/>
          <w:sz w:val="24"/>
          <w:szCs w:val="24"/>
        </w:rPr>
        <w:t xml:space="preserve"> поселения                                                                          Г.П.Коновало</w:t>
      </w:r>
      <w:r>
        <w:rPr>
          <w:rFonts w:ascii="Arial" w:hAnsi="Arial" w:cs="Arial"/>
          <w:sz w:val="24"/>
          <w:szCs w:val="24"/>
        </w:rPr>
        <w:t>ва</w:t>
      </w:r>
    </w:p>
    <w:p w:rsidR="00104D94" w:rsidRPr="001B6D2D" w:rsidRDefault="00104D94" w:rsidP="001B6D2D">
      <w:pPr>
        <w:jc w:val="right"/>
        <w:rPr>
          <w:rFonts w:ascii="Arial" w:hAnsi="Arial" w:cs="Arial"/>
          <w:sz w:val="24"/>
          <w:szCs w:val="24"/>
        </w:rPr>
      </w:pPr>
    </w:p>
    <w:p w:rsidR="00104D94" w:rsidRPr="001B6D2D" w:rsidRDefault="00104D94" w:rsidP="001B6D2D">
      <w:pPr>
        <w:jc w:val="right"/>
        <w:rPr>
          <w:rFonts w:ascii="Arial" w:hAnsi="Arial" w:cs="Arial"/>
          <w:sz w:val="24"/>
          <w:szCs w:val="24"/>
        </w:rPr>
      </w:pPr>
    </w:p>
    <w:p w:rsidR="00065D0A" w:rsidRPr="001B6D2D" w:rsidRDefault="00317E6A" w:rsidP="001B6D2D">
      <w:pPr>
        <w:widowControl w:val="0"/>
        <w:tabs>
          <w:tab w:val="left" w:pos="1418"/>
        </w:tabs>
        <w:autoSpaceDE w:val="0"/>
        <w:ind w:left="5103"/>
        <w:rPr>
          <w:rFonts w:ascii="Arial" w:hAnsi="Arial" w:cs="Arial"/>
          <w:sz w:val="24"/>
          <w:szCs w:val="24"/>
        </w:rPr>
      </w:pPr>
      <w:r w:rsidRPr="001B6D2D">
        <w:rPr>
          <w:rFonts w:ascii="Arial" w:hAnsi="Arial" w:cs="Arial"/>
          <w:sz w:val="24"/>
          <w:szCs w:val="24"/>
        </w:rPr>
        <w:lastRenderedPageBreak/>
        <w:t>У</w:t>
      </w:r>
      <w:r w:rsidR="00065D0A" w:rsidRPr="001B6D2D">
        <w:rPr>
          <w:rFonts w:ascii="Arial" w:hAnsi="Arial" w:cs="Arial"/>
          <w:sz w:val="24"/>
          <w:szCs w:val="24"/>
        </w:rPr>
        <w:t>ТВЕРЖДЕН</w:t>
      </w:r>
    </w:p>
    <w:p w:rsidR="00317E6A" w:rsidRPr="001B6D2D" w:rsidRDefault="00317E6A" w:rsidP="001B6D2D">
      <w:pPr>
        <w:widowControl w:val="0"/>
        <w:tabs>
          <w:tab w:val="left" w:pos="1418"/>
        </w:tabs>
        <w:autoSpaceDE w:val="0"/>
        <w:ind w:left="5103"/>
        <w:rPr>
          <w:rFonts w:ascii="Arial" w:hAnsi="Arial" w:cs="Arial"/>
          <w:sz w:val="24"/>
          <w:szCs w:val="24"/>
        </w:rPr>
      </w:pPr>
      <w:r w:rsidRPr="001B6D2D">
        <w:rPr>
          <w:rFonts w:ascii="Arial" w:hAnsi="Arial" w:cs="Arial"/>
          <w:sz w:val="24"/>
          <w:szCs w:val="24"/>
        </w:rPr>
        <w:t>постановлением</w:t>
      </w:r>
      <w:r w:rsidR="00065D0A" w:rsidRPr="001B6D2D">
        <w:rPr>
          <w:rFonts w:ascii="Arial" w:hAnsi="Arial" w:cs="Arial"/>
          <w:sz w:val="24"/>
          <w:szCs w:val="24"/>
        </w:rPr>
        <w:t xml:space="preserve"> </w:t>
      </w:r>
      <w:r w:rsidR="00E25D53" w:rsidRPr="001B6D2D">
        <w:rPr>
          <w:rFonts w:ascii="Arial" w:hAnsi="Arial" w:cs="Arial"/>
          <w:sz w:val="24"/>
          <w:szCs w:val="24"/>
        </w:rPr>
        <w:t xml:space="preserve">Администрации </w:t>
      </w:r>
      <w:r w:rsidR="0017235C" w:rsidRPr="0017235C">
        <w:rPr>
          <w:rFonts w:ascii="Arial" w:hAnsi="Arial" w:cs="Arial"/>
          <w:sz w:val="24"/>
          <w:szCs w:val="24"/>
        </w:rPr>
        <w:t>Отрожкинского</w:t>
      </w:r>
      <w:r w:rsidR="00065D0A" w:rsidRPr="001B6D2D">
        <w:rPr>
          <w:rFonts w:ascii="Arial" w:hAnsi="Arial" w:cs="Arial"/>
          <w:sz w:val="24"/>
          <w:szCs w:val="24"/>
        </w:rPr>
        <w:t xml:space="preserve"> сельского поселения Серафимовичского муниципального района Волгоградской области </w:t>
      </w:r>
      <w:r w:rsidRPr="001B6D2D">
        <w:rPr>
          <w:rFonts w:ascii="Arial" w:hAnsi="Arial" w:cs="Arial"/>
          <w:sz w:val="24"/>
          <w:szCs w:val="24"/>
        </w:rPr>
        <w:t xml:space="preserve">от </w:t>
      </w:r>
      <w:r w:rsidR="0017235C">
        <w:rPr>
          <w:rFonts w:ascii="Arial" w:hAnsi="Arial" w:cs="Arial"/>
          <w:sz w:val="24"/>
          <w:szCs w:val="24"/>
        </w:rPr>
        <w:t>28</w:t>
      </w:r>
      <w:r w:rsidR="00B20990" w:rsidRPr="001B6D2D">
        <w:rPr>
          <w:rFonts w:ascii="Arial" w:hAnsi="Arial" w:cs="Arial"/>
          <w:sz w:val="24"/>
          <w:szCs w:val="24"/>
        </w:rPr>
        <w:t>.</w:t>
      </w:r>
      <w:r w:rsidR="0017235C">
        <w:rPr>
          <w:rFonts w:ascii="Arial" w:hAnsi="Arial" w:cs="Arial"/>
          <w:sz w:val="24"/>
          <w:szCs w:val="24"/>
        </w:rPr>
        <w:t>0</w:t>
      </w:r>
      <w:r w:rsidR="00F434C8" w:rsidRPr="001B6D2D">
        <w:rPr>
          <w:rFonts w:ascii="Arial" w:hAnsi="Arial" w:cs="Arial"/>
          <w:sz w:val="24"/>
          <w:szCs w:val="24"/>
        </w:rPr>
        <w:t>1</w:t>
      </w:r>
      <w:r w:rsidR="0017235C">
        <w:rPr>
          <w:rFonts w:ascii="Arial" w:hAnsi="Arial" w:cs="Arial"/>
          <w:sz w:val="24"/>
          <w:szCs w:val="24"/>
        </w:rPr>
        <w:t>.2020</w:t>
      </w:r>
      <w:r w:rsidR="00B20990" w:rsidRPr="001B6D2D">
        <w:rPr>
          <w:rFonts w:ascii="Arial" w:hAnsi="Arial" w:cs="Arial"/>
          <w:sz w:val="24"/>
          <w:szCs w:val="24"/>
        </w:rPr>
        <w:t xml:space="preserve">г. </w:t>
      </w:r>
      <w:r w:rsidRPr="001B6D2D">
        <w:rPr>
          <w:rFonts w:ascii="Arial" w:hAnsi="Arial" w:cs="Arial"/>
          <w:sz w:val="24"/>
          <w:szCs w:val="24"/>
        </w:rPr>
        <w:t xml:space="preserve"> №</w:t>
      </w:r>
      <w:r w:rsidR="00B20990" w:rsidRPr="001B6D2D">
        <w:rPr>
          <w:rFonts w:ascii="Arial" w:hAnsi="Arial" w:cs="Arial"/>
          <w:sz w:val="24"/>
          <w:szCs w:val="24"/>
        </w:rPr>
        <w:t xml:space="preserve"> </w:t>
      </w:r>
      <w:r w:rsidR="0017235C">
        <w:rPr>
          <w:rFonts w:ascii="Arial" w:hAnsi="Arial" w:cs="Arial"/>
          <w:sz w:val="24"/>
          <w:szCs w:val="24"/>
        </w:rPr>
        <w:t>7</w:t>
      </w:r>
    </w:p>
    <w:p w:rsidR="00317E6A" w:rsidRPr="001B6D2D" w:rsidRDefault="00317E6A" w:rsidP="001B6D2D">
      <w:pPr>
        <w:widowControl w:val="0"/>
        <w:autoSpaceDE w:val="0"/>
        <w:autoSpaceDN w:val="0"/>
        <w:adjustRightInd w:val="0"/>
        <w:ind w:firstLine="540"/>
        <w:jc w:val="both"/>
        <w:rPr>
          <w:rFonts w:ascii="Arial" w:hAnsi="Arial" w:cs="Arial"/>
          <w:sz w:val="24"/>
          <w:szCs w:val="24"/>
        </w:rPr>
      </w:pPr>
    </w:p>
    <w:p w:rsidR="00317E6A" w:rsidRPr="001B6D2D" w:rsidRDefault="00317E6A" w:rsidP="001B6D2D">
      <w:pPr>
        <w:pStyle w:val="ConsPlusCell"/>
        <w:jc w:val="center"/>
        <w:rPr>
          <w:b/>
          <w:sz w:val="24"/>
          <w:szCs w:val="24"/>
        </w:rPr>
      </w:pPr>
      <w:bookmarkStart w:id="1" w:name="Par34"/>
      <w:bookmarkEnd w:id="1"/>
      <w:r w:rsidRPr="001B6D2D">
        <w:rPr>
          <w:b/>
          <w:sz w:val="24"/>
          <w:szCs w:val="24"/>
        </w:rPr>
        <w:t>Административный регламент</w:t>
      </w:r>
    </w:p>
    <w:p w:rsidR="00317E6A" w:rsidRPr="001B6D2D" w:rsidRDefault="00317E6A" w:rsidP="001B6D2D">
      <w:pPr>
        <w:autoSpaceDE w:val="0"/>
        <w:autoSpaceDN w:val="0"/>
        <w:adjustRightInd w:val="0"/>
        <w:jc w:val="center"/>
        <w:rPr>
          <w:rFonts w:ascii="Arial" w:hAnsi="Arial" w:cs="Arial"/>
          <w:b/>
          <w:bCs/>
          <w:sz w:val="24"/>
          <w:szCs w:val="24"/>
        </w:rPr>
      </w:pPr>
      <w:r w:rsidRPr="001B6D2D">
        <w:rPr>
          <w:rFonts w:ascii="Arial" w:hAnsi="Arial" w:cs="Arial"/>
          <w:b/>
          <w:sz w:val="24"/>
          <w:szCs w:val="24"/>
        </w:rPr>
        <w:t>предоставления муниципальной услуги «</w:t>
      </w:r>
      <w:r w:rsidR="00E25D53" w:rsidRPr="001B6D2D">
        <w:rPr>
          <w:rFonts w:ascii="Arial" w:hAnsi="Arial" w:cs="Arial"/>
          <w:b/>
          <w:sz w:val="24"/>
          <w:szCs w:val="24"/>
        </w:rPr>
        <w:t>Предоставление во владение и (или) пользование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1B6D2D">
        <w:rPr>
          <w:rFonts w:ascii="Arial" w:hAnsi="Arial" w:cs="Arial"/>
          <w:b/>
          <w:sz w:val="24"/>
          <w:szCs w:val="24"/>
        </w:rPr>
        <w:t>»</w:t>
      </w:r>
    </w:p>
    <w:p w:rsidR="00317E6A" w:rsidRPr="001B6D2D" w:rsidRDefault="00317E6A" w:rsidP="001B6D2D">
      <w:pPr>
        <w:pStyle w:val="ConsPlusCell"/>
        <w:jc w:val="center"/>
        <w:rPr>
          <w:sz w:val="24"/>
          <w:szCs w:val="24"/>
        </w:rPr>
      </w:pPr>
    </w:p>
    <w:p w:rsidR="00317E6A" w:rsidRPr="001B6D2D" w:rsidRDefault="00317E6A" w:rsidP="001B6D2D">
      <w:pPr>
        <w:widowControl w:val="0"/>
        <w:autoSpaceDE w:val="0"/>
        <w:autoSpaceDN w:val="0"/>
        <w:adjustRightInd w:val="0"/>
        <w:jc w:val="center"/>
        <w:outlineLvl w:val="1"/>
        <w:rPr>
          <w:rFonts w:ascii="Arial" w:hAnsi="Arial" w:cs="Arial"/>
          <w:b/>
          <w:sz w:val="24"/>
          <w:szCs w:val="24"/>
        </w:rPr>
      </w:pPr>
      <w:r w:rsidRPr="001B6D2D">
        <w:rPr>
          <w:rFonts w:ascii="Arial" w:hAnsi="Arial" w:cs="Arial"/>
          <w:b/>
          <w:sz w:val="24"/>
          <w:szCs w:val="24"/>
        </w:rPr>
        <w:t>1. Общие положения</w:t>
      </w:r>
    </w:p>
    <w:p w:rsidR="00317E6A" w:rsidRPr="001B6D2D" w:rsidRDefault="00317E6A" w:rsidP="001B6D2D">
      <w:pPr>
        <w:autoSpaceDE w:val="0"/>
        <w:autoSpaceDN w:val="0"/>
        <w:adjustRightInd w:val="0"/>
        <w:ind w:firstLine="540"/>
        <w:jc w:val="both"/>
        <w:rPr>
          <w:rFonts w:ascii="Arial" w:hAnsi="Arial" w:cs="Arial"/>
          <w:sz w:val="24"/>
          <w:szCs w:val="24"/>
        </w:rPr>
      </w:pPr>
    </w:p>
    <w:p w:rsidR="00E25D53" w:rsidRPr="001B6D2D" w:rsidRDefault="00E25D53" w:rsidP="001B6D2D">
      <w:pPr>
        <w:ind w:firstLine="709"/>
        <w:jc w:val="both"/>
        <w:rPr>
          <w:rFonts w:ascii="Arial" w:hAnsi="Arial" w:cs="Arial"/>
          <w:sz w:val="24"/>
          <w:szCs w:val="24"/>
        </w:rPr>
      </w:pPr>
      <w:r w:rsidRPr="001B6D2D">
        <w:rPr>
          <w:rFonts w:ascii="Arial" w:hAnsi="Arial" w:cs="Arial"/>
          <w:sz w:val="24"/>
          <w:szCs w:val="24"/>
        </w:rPr>
        <w:t xml:space="preserve">1.1.Настоящий административный регламент предоставления муниципальной услуги «Предоставление во владение и (или) пользование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w:t>
      </w:r>
      <w:r w:rsidR="00DC4CB5" w:rsidRPr="001B6D2D">
        <w:rPr>
          <w:rFonts w:ascii="Arial" w:hAnsi="Arial" w:cs="Arial"/>
          <w:sz w:val="24"/>
          <w:szCs w:val="24"/>
        </w:rPr>
        <w:t xml:space="preserve">– </w:t>
      </w:r>
      <w:r w:rsidRPr="001B6D2D">
        <w:rPr>
          <w:rFonts w:ascii="Arial" w:hAnsi="Arial" w:cs="Arial"/>
          <w:sz w:val="24"/>
          <w:szCs w:val="24"/>
        </w:rPr>
        <w:t>административный регламент, услуга) устанавливает сроки и последовательность административных процедур при предоставлении муниципальной услуги в соответствии с действующим законодательством Российской Федерации.</w:t>
      </w:r>
    </w:p>
    <w:p w:rsidR="00E25D53" w:rsidRPr="001B6D2D" w:rsidRDefault="00E25D53" w:rsidP="001B6D2D">
      <w:pPr>
        <w:ind w:firstLine="709"/>
        <w:jc w:val="both"/>
        <w:rPr>
          <w:rFonts w:ascii="Arial" w:hAnsi="Arial" w:cs="Arial"/>
          <w:sz w:val="24"/>
          <w:szCs w:val="24"/>
        </w:rPr>
      </w:pPr>
      <w:r w:rsidRPr="001B6D2D">
        <w:rPr>
          <w:rFonts w:ascii="Arial" w:hAnsi="Arial" w:cs="Arial"/>
          <w:sz w:val="24"/>
          <w:szCs w:val="24"/>
        </w:rPr>
        <w:t>1.2.Заявителями на предоставление муниципальной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rsidR="00F434C8" w:rsidRPr="001B6D2D" w:rsidRDefault="00F434C8" w:rsidP="001B6D2D">
      <w:pPr>
        <w:widowControl w:val="0"/>
        <w:autoSpaceDE w:val="0"/>
        <w:autoSpaceDN w:val="0"/>
        <w:adjustRightInd w:val="0"/>
        <w:ind w:firstLine="600"/>
        <w:jc w:val="both"/>
        <w:rPr>
          <w:rFonts w:ascii="Arial" w:hAnsi="Arial" w:cs="Arial"/>
          <w:sz w:val="24"/>
          <w:szCs w:val="24"/>
        </w:rPr>
      </w:pPr>
      <w:r w:rsidRPr="001B6D2D">
        <w:rPr>
          <w:rFonts w:ascii="Arial" w:hAnsi="Arial" w:cs="Arial"/>
          <w:sz w:val="24"/>
          <w:szCs w:val="24"/>
        </w:rPr>
        <w:t>1.3. Порядок информирования заявителей о предоставлении муниципальной услуги</w:t>
      </w:r>
    </w:p>
    <w:p w:rsidR="00F434C8" w:rsidRPr="001B6D2D" w:rsidRDefault="00F434C8" w:rsidP="001B6D2D">
      <w:pPr>
        <w:widowControl w:val="0"/>
        <w:autoSpaceDE w:val="0"/>
        <w:autoSpaceDN w:val="0"/>
        <w:adjustRightInd w:val="0"/>
        <w:ind w:firstLine="600"/>
        <w:jc w:val="both"/>
        <w:rPr>
          <w:rFonts w:ascii="Arial" w:hAnsi="Arial" w:cs="Arial"/>
          <w:sz w:val="24"/>
          <w:szCs w:val="24"/>
        </w:rPr>
      </w:pPr>
      <w:r w:rsidRPr="001B6D2D">
        <w:rPr>
          <w:rFonts w:ascii="Arial" w:hAnsi="Arial" w:cs="Arial"/>
          <w:sz w:val="24"/>
          <w:szCs w:val="24"/>
        </w:rPr>
        <w:t>1.3.1 Сведения о месте нахождения, контактных телефонах и графике работы (администрации), многофункционального центра (далее – МФЦ):</w:t>
      </w:r>
    </w:p>
    <w:p w:rsidR="0017235C" w:rsidRPr="0017235C" w:rsidRDefault="00F434C8" w:rsidP="0017235C">
      <w:pPr>
        <w:ind w:left="284" w:firstLine="540"/>
        <w:rPr>
          <w:rFonts w:ascii="Arial" w:hAnsi="Arial" w:cs="Arial"/>
          <w:sz w:val="24"/>
          <w:szCs w:val="24"/>
        </w:rPr>
      </w:pPr>
      <w:r w:rsidRPr="001B6D2D">
        <w:rPr>
          <w:rFonts w:ascii="Arial" w:hAnsi="Arial" w:cs="Arial"/>
          <w:sz w:val="24"/>
          <w:szCs w:val="24"/>
        </w:rPr>
        <w:t xml:space="preserve">Администрация </w:t>
      </w:r>
      <w:r w:rsidR="0017235C" w:rsidRPr="0017235C">
        <w:rPr>
          <w:rFonts w:ascii="Arial" w:hAnsi="Arial" w:cs="Arial"/>
          <w:sz w:val="24"/>
          <w:szCs w:val="24"/>
        </w:rPr>
        <w:t>Отрожкинского</w:t>
      </w:r>
      <w:r w:rsidRPr="001B6D2D">
        <w:rPr>
          <w:rFonts w:ascii="Arial" w:hAnsi="Arial" w:cs="Arial"/>
          <w:sz w:val="24"/>
          <w:szCs w:val="24"/>
        </w:rPr>
        <w:t xml:space="preserve"> сельского поселения – почтовый адрес: </w:t>
      </w:r>
      <w:r w:rsidR="0017235C" w:rsidRPr="0017235C">
        <w:rPr>
          <w:rFonts w:ascii="Arial" w:hAnsi="Arial" w:cs="Arial"/>
          <w:sz w:val="24"/>
          <w:szCs w:val="24"/>
        </w:rPr>
        <w:t>403453,</w:t>
      </w:r>
      <w:r w:rsidR="0017235C" w:rsidRPr="00EC6ECE">
        <w:t xml:space="preserve"> </w:t>
      </w:r>
      <w:r w:rsidR="0017235C" w:rsidRPr="0017235C">
        <w:rPr>
          <w:rFonts w:ascii="Arial" w:hAnsi="Arial" w:cs="Arial"/>
          <w:sz w:val="24"/>
          <w:szCs w:val="24"/>
        </w:rPr>
        <w:t>ул.</w:t>
      </w:r>
      <w:r w:rsidR="0017235C">
        <w:rPr>
          <w:rFonts w:ascii="Arial" w:hAnsi="Arial" w:cs="Arial"/>
          <w:sz w:val="24"/>
          <w:szCs w:val="24"/>
        </w:rPr>
        <w:t xml:space="preserve"> </w:t>
      </w:r>
      <w:r w:rsidR="0017235C" w:rsidRPr="0017235C">
        <w:rPr>
          <w:rFonts w:ascii="Arial" w:hAnsi="Arial" w:cs="Arial"/>
          <w:sz w:val="24"/>
          <w:szCs w:val="24"/>
        </w:rPr>
        <w:t>Центральная, д.9, х.Отрожки, Серафимовичский район, Волгоградская область.</w:t>
      </w:r>
    </w:p>
    <w:p w:rsidR="0017235C" w:rsidRPr="0017235C" w:rsidRDefault="0017235C" w:rsidP="0017235C">
      <w:pPr>
        <w:ind w:left="284" w:firstLine="540"/>
        <w:rPr>
          <w:rFonts w:ascii="Arial" w:hAnsi="Arial" w:cs="Arial"/>
          <w:sz w:val="24"/>
          <w:szCs w:val="24"/>
        </w:rPr>
      </w:pPr>
      <w:r w:rsidRPr="0017235C">
        <w:rPr>
          <w:rFonts w:ascii="Arial" w:hAnsi="Arial" w:cs="Arial"/>
          <w:sz w:val="24"/>
          <w:szCs w:val="24"/>
        </w:rPr>
        <w:t>Адрес электронной почты:</w:t>
      </w:r>
      <w:r w:rsidRPr="0017235C">
        <w:rPr>
          <w:rFonts w:ascii="Arial" w:hAnsi="Arial" w:cs="Arial"/>
          <w:sz w:val="24"/>
          <w:szCs w:val="24"/>
          <w:lang w:val="en-US"/>
        </w:rPr>
        <w:t>otroski</w:t>
      </w:r>
      <w:r w:rsidRPr="0017235C">
        <w:rPr>
          <w:rFonts w:ascii="Arial" w:hAnsi="Arial" w:cs="Arial"/>
          <w:sz w:val="24"/>
          <w:szCs w:val="24"/>
        </w:rPr>
        <w:t>-</w:t>
      </w:r>
      <w:r w:rsidRPr="0017235C">
        <w:rPr>
          <w:rFonts w:ascii="Arial" w:hAnsi="Arial" w:cs="Arial"/>
          <w:sz w:val="24"/>
          <w:szCs w:val="24"/>
          <w:lang w:val="en-US"/>
        </w:rPr>
        <w:t>adm</w:t>
      </w:r>
      <w:r w:rsidRPr="0017235C">
        <w:rPr>
          <w:rFonts w:ascii="Arial" w:hAnsi="Arial" w:cs="Arial"/>
          <w:sz w:val="24"/>
          <w:szCs w:val="24"/>
        </w:rPr>
        <w:t>@</w:t>
      </w:r>
      <w:r w:rsidRPr="0017235C">
        <w:rPr>
          <w:rFonts w:ascii="Arial" w:hAnsi="Arial" w:cs="Arial"/>
          <w:sz w:val="24"/>
          <w:szCs w:val="24"/>
          <w:lang w:val="en-US"/>
        </w:rPr>
        <w:t>rambler</w:t>
      </w:r>
      <w:r w:rsidRPr="0017235C">
        <w:rPr>
          <w:rFonts w:ascii="Arial" w:hAnsi="Arial" w:cs="Arial"/>
          <w:sz w:val="24"/>
          <w:szCs w:val="24"/>
        </w:rPr>
        <w:t>.</w:t>
      </w:r>
      <w:r w:rsidRPr="0017235C">
        <w:rPr>
          <w:rFonts w:ascii="Arial" w:hAnsi="Arial" w:cs="Arial"/>
          <w:sz w:val="24"/>
          <w:szCs w:val="24"/>
          <w:lang w:val="en-US"/>
        </w:rPr>
        <w:t>ru</w:t>
      </w:r>
    </w:p>
    <w:p w:rsidR="0017235C" w:rsidRPr="0017235C" w:rsidRDefault="0017235C" w:rsidP="0017235C">
      <w:pPr>
        <w:ind w:left="284" w:right="-198" w:firstLine="540"/>
        <w:rPr>
          <w:rFonts w:ascii="Arial" w:hAnsi="Arial" w:cs="Arial"/>
          <w:sz w:val="24"/>
          <w:szCs w:val="24"/>
        </w:rPr>
      </w:pPr>
      <w:r w:rsidRPr="0017235C">
        <w:rPr>
          <w:rFonts w:ascii="Arial" w:hAnsi="Arial" w:cs="Arial"/>
          <w:sz w:val="24"/>
          <w:szCs w:val="24"/>
        </w:rPr>
        <w:t xml:space="preserve">Телефоны: </w:t>
      </w:r>
    </w:p>
    <w:p w:rsidR="0017235C" w:rsidRPr="0017235C" w:rsidRDefault="0017235C" w:rsidP="0017235C">
      <w:pPr>
        <w:ind w:left="284" w:right="-198" w:firstLine="540"/>
        <w:rPr>
          <w:rFonts w:ascii="Arial" w:hAnsi="Arial" w:cs="Arial"/>
          <w:sz w:val="24"/>
          <w:szCs w:val="24"/>
        </w:rPr>
      </w:pPr>
      <w:r w:rsidRPr="0017235C">
        <w:rPr>
          <w:rFonts w:ascii="Arial" w:hAnsi="Arial" w:cs="Arial"/>
          <w:sz w:val="24"/>
          <w:szCs w:val="24"/>
        </w:rPr>
        <w:t xml:space="preserve"> - специалисты: 8 (84464 ) 3-84-17 ;</w:t>
      </w:r>
    </w:p>
    <w:p w:rsidR="0017235C" w:rsidRPr="0017235C" w:rsidRDefault="0017235C" w:rsidP="0017235C">
      <w:pPr>
        <w:ind w:left="284" w:right="-198" w:firstLine="540"/>
        <w:rPr>
          <w:rFonts w:ascii="Arial" w:hAnsi="Arial" w:cs="Arial"/>
          <w:sz w:val="24"/>
          <w:szCs w:val="24"/>
        </w:rPr>
      </w:pPr>
      <w:r w:rsidRPr="0017235C">
        <w:rPr>
          <w:rFonts w:ascii="Arial" w:hAnsi="Arial" w:cs="Arial"/>
          <w:sz w:val="24"/>
          <w:szCs w:val="24"/>
        </w:rPr>
        <w:t>- глава поселения  8 (84464 ) 3-84-40.</w:t>
      </w:r>
    </w:p>
    <w:p w:rsidR="00F434C8" w:rsidRPr="001B6D2D" w:rsidRDefault="00F434C8" w:rsidP="001B6D2D">
      <w:pPr>
        <w:ind w:firstLine="600"/>
        <w:jc w:val="both"/>
        <w:rPr>
          <w:rFonts w:ascii="Arial" w:hAnsi="Arial" w:cs="Arial"/>
          <w:color w:val="000000"/>
          <w:sz w:val="24"/>
          <w:szCs w:val="24"/>
        </w:rPr>
      </w:pPr>
      <w:r w:rsidRPr="001B6D2D">
        <w:rPr>
          <w:rFonts w:ascii="Arial" w:hAnsi="Arial" w:cs="Arial"/>
          <w:color w:val="000000"/>
          <w:sz w:val="24"/>
          <w:szCs w:val="24"/>
        </w:rPr>
        <w:t xml:space="preserve">График работы администрации </w:t>
      </w:r>
      <w:r w:rsidR="0017235C" w:rsidRPr="0017235C">
        <w:rPr>
          <w:rFonts w:ascii="Arial" w:hAnsi="Arial" w:cs="Arial"/>
          <w:sz w:val="24"/>
          <w:szCs w:val="24"/>
        </w:rPr>
        <w:t>Отрожкинского</w:t>
      </w:r>
      <w:r w:rsidRPr="001B6D2D">
        <w:rPr>
          <w:rFonts w:ascii="Arial" w:hAnsi="Arial" w:cs="Arial"/>
          <w:color w:val="000000"/>
          <w:sz w:val="24"/>
          <w:szCs w:val="24"/>
        </w:rPr>
        <w:t xml:space="preserve"> сельского поселения: Понедельник-пятница (кроме нерабочих праздничных дней) с 08.00 до 16.00 (перерыв 12.00 - 13.00), суббота, воскресенье - выходные дни.</w:t>
      </w:r>
    </w:p>
    <w:p w:rsidR="00F434C8" w:rsidRPr="001B6D2D" w:rsidRDefault="00F434C8" w:rsidP="001B6D2D">
      <w:pPr>
        <w:ind w:firstLine="600"/>
        <w:jc w:val="both"/>
        <w:rPr>
          <w:rFonts w:ascii="Arial" w:hAnsi="Arial" w:cs="Arial"/>
          <w:sz w:val="24"/>
          <w:szCs w:val="24"/>
        </w:rPr>
      </w:pPr>
      <w:r w:rsidRPr="001B6D2D">
        <w:rPr>
          <w:rFonts w:ascii="Arial" w:hAnsi="Arial" w:cs="Arial"/>
          <w:sz w:val="24"/>
          <w:szCs w:val="24"/>
        </w:rPr>
        <w:t xml:space="preserve"> Информация о месте нахождения, графике работы администрации, размещается на официальном сайте администрации </w:t>
      </w:r>
      <w:r w:rsidR="0017235C" w:rsidRPr="0017235C">
        <w:rPr>
          <w:rFonts w:ascii="Arial" w:hAnsi="Arial" w:cs="Arial"/>
          <w:sz w:val="24"/>
          <w:szCs w:val="24"/>
        </w:rPr>
        <w:t>Отрожкинского</w:t>
      </w:r>
      <w:r w:rsidR="0017235C">
        <w:rPr>
          <w:rFonts w:ascii="Arial" w:hAnsi="Arial" w:cs="Arial"/>
          <w:sz w:val="24"/>
          <w:szCs w:val="24"/>
        </w:rPr>
        <w:t xml:space="preserve"> сельского поселения (</w:t>
      </w:r>
      <w:r w:rsidR="0017235C" w:rsidRPr="0017235C">
        <w:rPr>
          <w:rFonts w:ascii="Arial" w:hAnsi="Arial" w:cs="Arial"/>
          <w:sz w:val="24"/>
          <w:szCs w:val="24"/>
        </w:rPr>
        <w:t xml:space="preserve"> http://adm-otrojki.ru</w:t>
      </w:r>
      <w:r w:rsidRPr="0017235C">
        <w:rPr>
          <w:rFonts w:ascii="Arial" w:hAnsi="Arial" w:cs="Arial"/>
          <w:sz w:val="24"/>
          <w:szCs w:val="24"/>
        </w:rPr>
        <w:t>)</w:t>
      </w:r>
      <w:r w:rsidRPr="001B6D2D">
        <w:rPr>
          <w:rFonts w:ascii="Arial" w:hAnsi="Arial" w:cs="Arial"/>
          <w:sz w:val="24"/>
          <w:szCs w:val="24"/>
        </w:rPr>
        <w:t xml:space="preserve"> в информационно-телекоммуникационной сети "Интернет", а также предоставляется по телефону, почте, электронной почте.</w:t>
      </w:r>
    </w:p>
    <w:p w:rsidR="00F434C8" w:rsidRPr="001B6D2D" w:rsidRDefault="00F434C8" w:rsidP="001B6D2D">
      <w:pPr>
        <w:suppressAutoHyphens/>
        <w:ind w:firstLine="600"/>
        <w:jc w:val="both"/>
        <w:rPr>
          <w:rFonts w:ascii="Arial" w:hAnsi="Arial" w:cs="Arial"/>
          <w:sz w:val="24"/>
          <w:szCs w:val="24"/>
        </w:rPr>
      </w:pPr>
      <w:r w:rsidRPr="001B6D2D">
        <w:rPr>
          <w:rFonts w:ascii="Arial" w:hAnsi="Arial" w:cs="Arial"/>
          <w:sz w:val="24"/>
          <w:szCs w:val="24"/>
        </w:rPr>
        <w:t xml:space="preserve">МФЦ Серафимовичского муниципального района – почтовый адрес: 403441, Россия, Волгоградская область, Серафимовичский район, г. Серафимович, ул. Октябрьская, д. 65; телефон </w:t>
      </w:r>
      <w:r w:rsidRPr="001B6D2D">
        <w:rPr>
          <w:rFonts w:ascii="Arial" w:eastAsia="Calibri" w:hAnsi="Arial" w:cs="Arial"/>
          <w:sz w:val="24"/>
          <w:szCs w:val="24"/>
          <w:shd w:val="clear" w:color="auto" w:fill="FFFFFF"/>
        </w:rPr>
        <w:t>(84464)4-44-17</w:t>
      </w:r>
    </w:p>
    <w:p w:rsidR="00F434C8" w:rsidRPr="001B6D2D" w:rsidRDefault="00F434C8" w:rsidP="001B6D2D">
      <w:pPr>
        <w:ind w:firstLine="600"/>
        <w:jc w:val="both"/>
        <w:rPr>
          <w:rFonts w:ascii="Arial" w:hAnsi="Arial" w:cs="Arial"/>
          <w:sz w:val="24"/>
          <w:szCs w:val="24"/>
        </w:rPr>
      </w:pPr>
      <w:r w:rsidRPr="001B6D2D">
        <w:rPr>
          <w:rFonts w:ascii="Arial" w:hAnsi="Arial" w:cs="Arial"/>
          <w:bCs/>
          <w:color w:val="000000"/>
          <w:sz w:val="24"/>
          <w:szCs w:val="24"/>
        </w:rPr>
        <w:t>График работы МФЦ: Понедельник - пятница с 9.00 до 18.00. Суббота – с 09.00 до 14.00. Воскресенье – выходной день.</w:t>
      </w:r>
    </w:p>
    <w:p w:rsidR="00F434C8" w:rsidRPr="001B6D2D" w:rsidRDefault="00F434C8" w:rsidP="001B6D2D">
      <w:pPr>
        <w:ind w:firstLine="600"/>
        <w:jc w:val="both"/>
        <w:rPr>
          <w:rFonts w:ascii="Arial" w:hAnsi="Arial" w:cs="Arial"/>
          <w:sz w:val="24"/>
          <w:szCs w:val="24"/>
        </w:rPr>
      </w:pPr>
      <w:r w:rsidRPr="001B6D2D">
        <w:rPr>
          <w:rFonts w:ascii="Arial" w:hAnsi="Arial" w:cs="Arial"/>
          <w:sz w:val="24"/>
          <w:szCs w:val="24"/>
        </w:rPr>
        <w:t xml:space="preserve">Информацию о местонахождении и графиках работы МФЦ также можно получить с использованием государственной информационной системы «Единый портал сети </w:t>
      </w:r>
      <w:r w:rsidRPr="001B6D2D">
        <w:rPr>
          <w:rFonts w:ascii="Arial" w:hAnsi="Arial" w:cs="Arial"/>
          <w:sz w:val="24"/>
          <w:szCs w:val="24"/>
        </w:rPr>
        <w:lastRenderedPageBreak/>
        <w:t>центров и офисов «Мои Документы» (МФЦ) Волгоградской области» (http://mfc.volganet.ru).</w:t>
      </w:r>
    </w:p>
    <w:p w:rsidR="00F434C8" w:rsidRPr="001B6D2D" w:rsidRDefault="00F434C8" w:rsidP="001B6D2D">
      <w:pPr>
        <w:ind w:firstLine="600"/>
        <w:jc w:val="both"/>
        <w:rPr>
          <w:rFonts w:ascii="Arial" w:hAnsi="Arial" w:cs="Arial"/>
          <w:sz w:val="24"/>
          <w:szCs w:val="24"/>
        </w:rPr>
      </w:pPr>
      <w:r w:rsidRPr="001B6D2D">
        <w:rPr>
          <w:rFonts w:ascii="Arial" w:hAnsi="Arial" w:cs="Arial"/>
          <w:sz w:val="24"/>
          <w:szCs w:val="24"/>
        </w:rPr>
        <w:t>1.3.2. Информацию о порядке предоставления муниципальной услуги заявитель может получить:</w:t>
      </w:r>
    </w:p>
    <w:p w:rsidR="00F434C8" w:rsidRPr="001B6D2D" w:rsidRDefault="00F434C8" w:rsidP="001B6D2D">
      <w:pPr>
        <w:ind w:firstLine="600"/>
        <w:jc w:val="both"/>
        <w:rPr>
          <w:rFonts w:ascii="Arial" w:hAnsi="Arial" w:cs="Arial"/>
          <w:sz w:val="24"/>
          <w:szCs w:val="24"/>
        </w:rPr>
      </w:pPr>
      <w:r w:rsidRPr="001B6D2D">
        <w:rPr>
          <w:rFonts w:ascii="Arial" w:hAnsi="Arial" w:cs="Arial"/>
          <w:sz w:val="24"/>
          <w:szCs w:val="24"/>
        </w:rPr>
        <w:t xml:space="preserve">непосредственно в администрации </w:t>
      </w:r>
      <w:r w:rsidR="0017235C" w:rsidRPr="0017235C">
        <w:rPr>
          <w:rFonts w:ascii="Arial" w:hAnsi="Arial" w:cs="Arial"/>
          <w:sz w:val="24"/>
          <w:szCs w:val="24"/>
        </w:rPr>
        <w:t>Отрожкинского</w:t>
      </w:r>
      <w:r w:rsidRPr="001B6D2D">
        <w:rPr>
          <w:rFonts w:ascii="Arial" w:hAnsi="Arial" w:cs="Arial"/>
          <w:sz w:val="24"/>
          <w:szCs w:val="24"/>
        </w:rPr>
        <w:t xml:space="preserve"> сельского Серафимовичского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r w:rsidR="0017235C" w:rsidRPr="0017235C">
        <w:rPr>
          <w:rFonts w:ascii="Arial" w:hAnsi="Arial" w:cs="Arial"/>
          <w:sz w:val="24"/>
          <w:szCs w:val="24"/>
        </w:rPr>
        <w:t>Отрожкинского</w:t>
      </w:r>
      <w:r w:rsidRPr="001B6D2D">
        <w:rPr>
          <w:rFonts w:ascii="Arial" w:hAnsi="Arial" w:cs="Arial"/>
          <w:sz w:val="24"/>
          <w:szCs w:val="24"/>
        </w:rPr>
        <w:t xml:space="preserve"> сельского Серафимовичского муниципального района Волгоградской области;</w:t>
      </w:r>
    </w:p>
    <w:p w:rsidR="00F434C8" w:rsidRPr="001B6D2D" w:rsidRDefault="00F434C8" w:rsidP="001B6D2D">
      <w:pPr>
        <w:ind w:firstLine="600"/>
        <w:jc w:val="both"/>
        <w:rPr>
          <w:rFonts w:ascii="Arial" w:hAnsi="Arial" w:cs="Arial"/>
          <w:sz w:val="24"/>
          <w:szCs w:val="24"/>
        </w:rPr>
      </w:pPr>
      <w:r w:rsidRPr="001B6D2D">
        <w:rPr>
          <w:rFonts w:ascii="Arial" w:hAnsi="Arial" w:cs="Arial"/>
          <w:sz w:val="24"/>
          <w:szCs w:val="24"/>
        </w:rPr>
        <w:t>по почте, в том числе электронной (</w:t>
      </w:r>
      <w:r w:rsidR="0017235C" w:rsidRPr="00CF6B56">
        <w:rPr>
          <w:rFonts w:ascii="Arial" w:hAnsi="Arial" w:cs="Arial"/>
          <w:sz w:val="24"/>
          <w:szCs w:val="24"/>
          <w:lang w:val="en-US"/>
        </w:rPr>
        <w:t>otroski</w:t>
      </w:r>
      <w:r w:rsidR="0017235C" w:rsidRPr="00CF6B56">
        <w:rPr>
          <w:rFonts w:ascii="Arial" w:hAnsi="Arial" w:cs="Arial"/>
          <w:sz w:val="24"/>
          <w:szCs w:val="24"/>
        </w:rPr>
        <w:t>-</w:t>
      </w:r>
      <w:r w:rsidR="0017235C" w:rsidRPr="00CF6B56">
        <w:rPr>
          <w:rFonts w:ascii="Arial" w:hAnsi="Arial" w:cs="Arial"/>
          <w:sz w:val="24"/>
          <w:szCs w:val="24"/>
          <w:lang w:val="en-US"/>
        </w:rPr>
        <w:t>adm</w:t>
      </w:r>
      <w:r w:rsidRPr="00CF6B56">
        <w:rPr>
          <w:rFonts w:ascii="Arial" w:eastAsia="Calibri" w:hAnsi="Arial" w:cs="Arial"/>
          <w:sz w:val="24"/>
          <w:szCs w:val="24"/>
        </w:rPr>
        <w:t>@</w:t>
      </w:r>
      <w:r w:rsidR="0017235C" w:rsidRPr="00CF6B56">
        <w:rPr>
          <w:rFonts w:ascii="Arial" w:eastAsia="Calibri" w:hAnsi="Arial" w:cs="Arial"/>
          <w:sz w:val="24"/>
          <w:szCs w:val="24"/>
          <w:lang w:val="en-US"/>
        </w:rPr>
        <w:t>rambler</w:t>
      </w:r>
      <w:r w:rsidRPr="00CF6B56">
        <w:rPr>
          <w:rFonts w:ascii="Arial" w:eastAsia="Calibri" w:hAnsi="Arial" w:cs="Arial"/>
          <w:sz w:val="24"/>
          <w:szCs w:val="24"/>
        </w:rPr>
        <w:t>.</w:t>
      </w:r>
      <w:r w:rsidRPr="00CF6B56">
        <w:rPr>
          <w:rFonts w:ascii="Arial" w:eastAsia="Calibri" w:hAnsi="Arial" w:cs="Arial"/>
          <w:sz w:val="24"/>
          <w:szCs w:val="24"/>
          <w:lang w:val="en-US"/>
        </w:rPr>
        <w:t>ru</w:t>
      </w:r>
      <w:r w:rsidRPr="001B6D2D">
        <w:rPr>
          <w:rFonts w:ascii="Arial" w:hAnsi="Arial" w:cs="Arial"/>
          <w:sz w:val="24"/>
          <w:szCs w:val="24"/>
        </w:rPr>
        <w:t xml:space="preserve">), </w:t>
      </w:r>
      <w:r w:rsidRPr="001B6D2D">
        <w:rPr>
          <w:rFonts w:ascii="Arial" w:hAnsi="Arial" w:cs="Arial"/>
          <w:sz w:val="24"/>
          <w:szCs w:val="24"/>
        </w:rPr>
        <w:br/>
        <w:t>в случае письменного обращения заявителя;</w:t>
      </w:r>
    </w:p>
    <w:p w:rsidR="00F434C8" w:rsidRPr="001B6D2D" w:rsidRDefault="00F434C8" w:rsidP="001B6D2D">
      <w:pPr>
        <w:ind w:firstLine="600"/>
        <w:jc w:val="both"/>
        <w:rPr>
          <w:rFonts w:ascii="Arial" w:hAnsi="Arial" w:cs="Arial"/>
          <w:sz w:val="24"/>
          <w:szCs w:val="24"/>
        </w:rPr>
      </w:pPr>
      <w:r w:rsidRPr="001B6D2D">
        <w:rPr>
          <w:rFonts w:ascii="Arial" w:hAnsi="Arial" w:cs="Arial"/>
          <w:sz w:val="24"/>
          <w:szCs w:val="24"/>
        </w:rPr>
        <w:t xml:space="preserve">  в сети Интернет на официальном сайте администрации </w:t>
      </w:r>
      <w:r w:rsidR="0017235C" w:rsidRPr="0017235C">
        <w:rPr>
          <w:rFonts w:ascii="Arial" w:hAnsi="Arial" w:cs="Arial"/>
          <w:sz w:val="24"/>
          <w:szCs w:val="24"/>
        </w:rPr>
        <w:t>Отрожкинского</w:t>
      </w:r>
      <w:r w:rsidRPr="001B6D2D">
        <w:rPr>
          <w:rFonts w:ascii="Arial" w:hAnsi="Arial" w:cs="Arial"/>
          <w:sz w:val="24"/>
          <w:szCs w:val="24"/>
        </w:rPr>
        <w:t xml:space="preserve"> сельского Серафимовичского муниципального района Волгоградской области (</w:t>
      </w:r>
      <w:r w:rsidR="0017235C" w:rsidRPr="0017235C">
        <w:rPr>
          <w:rFonts w:ascii="Arial" w:hAnsi="Arial" w:cs="Arial"/>
          <w:sz w:val="24"/>
          <w:szCs w:val="24"/>
        </w:rPr>
        <w:t>http://adm-otrojki.ru</w:t>
      </w:r>
      <w:r w:rsidRPr="001B6D2D">
        <w:rPr>
          <w:rFonts w:ascii="Arial" w:hAnsi="Arial" w:cs="Arial"/>
          <w:sz w:val="24"/>
          <w:szCs w:val="24"/>
        </w:rPr>
        <w:t>), на официальном портале Губернатора и Администрации Волгоградской области (www.volgograd.ru),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1B6D2D">
        <w:rPr>
          <w:rFonts w:ascii="Arial" w:hAnsi="Arial" w:cs="Arial"/>
          <w:sz w:val="24"/>
          <w:szCs w:val="24"/>
          <w:lang w:val="en-US"/>
        </w:rPr>
        <w:t>www</w:t>
      </w:r>
      <w:r w:rsidRPr="001B6D2D">
        <w:rPr>
          <w:rFonts w:ascii="Arial" w:hAnsi="Arial" w:cs="Arial"/>
          <w:sz w:val="24"/>
          <w:szCs w:val="24"/>
        </w:rPr>
        <w:t>.</w:t>
      </w:r>
      <w:r w:rsidRPr="001B6D2D">
        <w:rPr>
          <w:rFonts w:ascii="Arial" w:hAnsi="Arial" w:cs="Arial"/>
          <w:sz w:val="24"/>
          <w:szCs w:val="24"/>
          <w:lang w:val="en-US"/>
        </w:rPr>
        <w:t>gosuslugi</w:t>
      </w:r>
      <w:r w:rsidRPr="001B6D2D">
        <w:rPr>
          <w:rFonts w:ascii="Arial" w:hAnsi="Arial" w:cs="Arial"/>
          <w:sz w:val="24"/>
          <w:szCs w:val="24"/>
        </w:rPr>
        <w:t>.</w:t>
      </w:r>
      <w:r w:rsidRPr="001B6D2D">
        <w:rPr>
          <w:rFonts w:ascii="Arial" w:hAnsi="Arial" w:cs="Arial"/>
          <w:sz w:val="24"/>
          <w:szCs w:val="24"/>
          <w:lang w:val="en-US"/>
        </w:rPr>
        <w:t>ru</w:t>
      </w:r>
      <w:r w:rsidRPr="001B6D2D">
        <w:rPr>
          <w:rFonts w:ascii="Arial" w:hAnsi="Arial" w:cs="Arial"/>
          <w:sz w:val="24"/>
          <w:szCs w:val="24"/>
        </w:rPr>
        <w:t>).</w:t>
      </w:r>
    </w:p>
    <w:p w:rsidR="00F434C8" w:rsidRPr="001B6D2D" w:rsidRDefault="00F434C8" w:rsidP="001B6D2D">
      <w:pPr>
        <w:widowControl w:val="0"/>
        <w:autoSpaceDE w:val="0"/>
        <w:autoSpaceDN w:val="0"/>
        <w:adjustRightInd w:val="0"/>
        <w:jc w:val="both"/>
        <w:outlineLvl w:val="1"/>
        <w:rPr>
          <w:rFonts w:ascii="Arial" w:hAnsi="Arial" w:cs="Arial"/>
          <w:b/>
          <w:sz w:val="24"/>
          <w:szCs w:val="24"/>
        </w:rPr>
      </w:pPr>
    </w:p>
    <w:p w:rsidR="00E25D53" w:rsidRPr="001B6D2D" w:rsidRDefault="00E25D53" w:rsidP="001B6D2D">
      <w:pPr>
        <w:autoSpaceDE w:val="0"/>
        <w:autoSpaceDN w:val="0"/>
        <w:adjustRightInd w:val="0"/>
        <w:ind w:firstLine="540"/>
        <w:jc w:val="both"/>
        <w:rPr>
          <w:rFonts w:ascii="Arial" w:hAnsi="Arial" w:cs="Arial"/>
          <w:sz w:val="24"/>
          <w:szCs w:val="24"/>
        </w:rPr>
      </w:pPr>
    </w:p>
    <w:p w:rsidR="00317E6A" w:rsidRPr="001B6D2D" w:rsidRDefault="00317E6A" w:rsidP="001B6D2D">
      <w:pPr>
        <w:widowControl w:val="0"/>
        <w:autoSpaceDE w:val="0"/>
        <w:autoSpaceDN w:val="0"/>
        <w:adjustRightInd w:val="0"/>
        <w:jc w:val="center"/>
        <w:outlineLvl w:val="1"/>
        <w:rPr>
          <w:rFonts w:ascii="Arial" w:hAnsi="Arial" w:cs="Arial"/>
          <w:b/>
          <w:sz w:val="24"/>
          <w:szCs w:val="24"/>
        </w:rPr>
      </w:pPr>
      <w:r w:rsidRPr="001B6D2D">
        <w:rPr>
          <w:rFonts w:ascii="Arial" w:hAnsi="Arial" w:cs="Arial"/>
          <w:b/>
          <w:sz w:val="24"/>
          <w:szCs w:val="24"/>
        </w:rPr>
        <w:t>2. Стандарт предоставления муниципальной услуги</w:t>
      </w:r>
    </w:p>
    <w:p w:rsidR="00317E6A" w:rsidRPr="001B6D2D" w:rsidRDefault="00317E6A" w:rsidP="001B6D2D">
      <w:pPr>
        <w:pStyle w:val="ConsPlusNonformat"/>
        <w:jc w:val="both"/>
        <w:rPr>
          <w:rFonts w:ascii="Arial" w:hAnsi="Arial" w:cs="Arial"/>
          <w:sz w:val="24"/>
          <w:szCs w:val="24"/>
        </w:rPr>
      </w:pP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2.1. Наименование муниципальной услуги - «Предоставление во владение и (или) пользование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w:t>
      </w:r>
    </w:p>
    <w:p w:rsidR="003E1AE5" w:rsidRPr="001B6D2D" w:rsidRDefault="00871084" w:rsidP="001B6D2D">
      <w:pPr>
        <w:ind w:firstLine="709"/>
        <w:jc w:val="both"/>
        <w:rPr>
          <w:rFonts w:ascii="Arial" w:hAnsi="Arial" w:cs="Arial"/>
          <w:sz w:val="24"/>
          <w:szCs w:val="24"/>
        </w:rPr>
      </w:pPr>
      <w:r w:rsidRPr="001B6D2D">
        <w:rPr>
          <w:rFonts w:ascii="Arial" w:hAnsi="Arial" w:cs="Arial"/>
          <w:sz w:val="24"/>
          <w:szCs w:val="24"/>
        </w:rPr>
        <w:t xml:space="preserve">2.2. </w:t>
      </w:r>
      <w:r w:rsidR="003E1AE5" w:rsidRPr="001B6D2D">
        <w:rPr>
          <w:rFonts w:ascii="Arial" w:hAnsi="Arial" w:cs="Arial"/>
          <w:sz w:val="24"/>
          <w:szCs w:val="24"/>
        </w:rPr>
        <w:t xml:space="preserve"> Муниципальная услуга предоставляется Администрацией </w:t>
      </w:r>
      <w:r w:rsidR="0017235C" w:rsidRPr="0017235C">
        <w:rPr>
          <w:rFonts w:ascii="Arial" w:hAnsi="Arial" w:cs="Arial"/>
          <w:sz w:val="24"/>
          <w:szCs w:val="24"/>
        </w:rPr>
        <w:t>Отрожкинского</w:t>
      </w:r>
      <w:r w:rsidR="00F434C8" w:rsidRPr="001B6D2D">
        <w:rPr>
          <w:rFonts w:ascii="Arial" w:hAnsi="Arial" w:cs="Arial"/>
          <w:sz w:val="24"/>
          <w:szCs w:val="24"/>
        </w:rPr>
        <w:t xml:space="preserve"> </w:t>
      </w:r>
      <w:r w:rsidR="003E1AE5" w:rsidRPr="001B6D2D">
        <w:rPr>
          <w:rFonts w:ascii="Arial" w:hAnsi="Arial" w:cs="Arial"/>
          <w:color w:val="000000"/>
          <w:sz w:val="24"/>
          <w:szCs w:val="24"/>
        </w:rPr>
        <w:t xml:space="preserve"> сельского поселения Серафимовичского муниципального района Волгоградской области</w:t>
      </w:r>
      <w:r w:rsidR="003E1AE5" w:rsidRPr="001B6D2D">
        <w:rPr>
          <w:rFonts w:ascii="Arial" w:hAnsi="Arial" w:cs="Arial"/>
          <w:sz w:val="24"/>
          <w:szCs w:val="24"/>
        </w:rPr>
        <w:t xml:space="preserve"> (далее – Администрация, сельское поселение).</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При предоставлении муниципальной услуги Администрация взаимодействует с органами власти и организациями в порядке, предусмотренном законодательством Российской Федерации.</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 июля 2010 года N 210-ФЗ "Об организации предоставления государственных и муниципальных услуг".</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2.3. Результатом предоставления муниципальной услуги является:</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1) заключение с заявителем договора аренды, безвозмездного пользования муниципальным имуществом, включенного в Перечень, без проведения торгов;</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2) уведомление об объявлении конкурсной процедуры;</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3) уведомление об отказе в предоставлении муниципального имущества, включенного в Перечень, в аренду, безвозмездное пользование.</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2.4. Срок предоставления муниципальной услуги - не позднее 60 дней с момента представления необходимых документов для предоставления муниципальной услуги.</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3E1AE5" w:rsidRPr="001B6D2D" w:rsidRDefault="003E1AE5" w:rsidP="001B6D2D">
      <w:pPr>
        <w:numPr>
          <w:ilvl w:val="0"/>
          <w:numId w:val="4"/>
        </w:numPr>
        <w:tabs>
          <w:tab w:val="left" w:pos="993"/>
        </w:tabs>
        <w:ind w:left="0" w:firstLine="709"/>
        <w:jc w:val="both"/>
        <w:rPr>
          <w:rFonts w:ascii="Arial" w:hAnsi="Arial" w:cs="Arial"/>
          <w:sz w:val="24"/>
          <w:szCs w:val="24"/>
        </w:rPr>
      </w:pPr>
      <w:r w:rsidRPr="001B6D2D">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3E1AE5" w:rsidRPr="001B6D2D" w:rsidRDefault="003E1AE5" w:rsidP="001B6D2D">
      <w:pPr>
        <w:numPr>
          <w:ilvl w:val="0"/>
          <w:numId w:val="4"/>
        </w:numPr>
        <w:tabs>
          <w:tab w:val="left" w:pos="993"/>
        </w:tabs>
        <w:ind w:left="0" w:firstLine="709"/>
        <w:jc w:val="both"/>
        <w:rPr>
          <w:rFonts w:ascii="Arial" w:hAnsi="Arial" w:cs="Arial"/>
          <w:sz w:val="24"/>
          <w:szCs w:val="24"/>
        </w:rPr>
      </w:pPr>
      <w:r w:rsidRPr="001B6D2D">
        <w:rPr>
          <w:rFonts w:ascii="Arial" w:hAnsi="Arial" w:cs="Arial"/>
          <w:sz w:val="24"/>
          <w:szCs w:val="24"/>
        </w:rPr>
        <w:t xml:space="preserve">Гражданский кодекс Российской Федерации (ч. ч. 1, 2) (ч. 1 – «Собрание законодательства Российской Федерации», 05.12.1994, № 32, ст. 3301; «Российская газета», 08.12.1994, № 238-239; ч. 2 – «Российская газета», 06 февраля 1996 г., № 23, </w:t>
      </w:r>
      <w:r w:rsidRPr="001B6D2D">
        <w:rPr>
          <w:rFonts w:ascii="Arial" w:hAnsi="Arial" w:cs="Arial"/>
          <w:sz w:val="24"/>
          <w:szCs w:val="24"/>
        </w:rPr>
        <w:lastRenderedPageBreak/>
        <w:t xml:space="preserve">07.02.1996, № 24, 08 февраля 1996 г., № 25, 10.02.1996, № 27; «Собрание законодательства Российской Федерации», 29.01.1996, № 5, ст. 410); </w:t>
      </w:r>
    </w:p>
    <w:p w:rsidR="003E1AE5" w:rsidRPr="001B6D2D" w:rsidRDefault="003E1AE5" w:rsidP="001B6D2D">
      <w:pPr>
        <w:numPr>
          <w:ilvl w:val="0"/>
          <w:numId w:val="4"/>
        </w:numPr>
        <w:tabs>
          <w:tab w:val="left" w:pos="993"/>
        </w:tabs>
        <w:ind w:left="0" w:firstLine="709"/>
        <w:jc w:val="both"/>
        <w:rPr>
          <w:rFonts w:ascii="Arial" w:hAnsi="Arial" w:cs="Arial"/>
          <w:sz w:val="24"/>
          <w:szCs w:val="24"/>
        </w:rPr>
      </w:pPr>
      <w:r w:rsidRPr="001B6D2D">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3E1AE5" w:rsidRPr="001B6D2D" w:rsidRDefault="003E1AE5" w:rsidP="001B6D2D">
      <w:pPr>
        <w:numPr>
          <w:ilvl w:val="0"/>
          <w:numId w:val="4"/>
        </w:numPr>
        <w:tabs>
          <w:tab w:val="left" w:pos="993"/>
        </w:tabs>
        <w:ind w:left="0" w:firstLine="709"/>
        <w:jc w:val="both"/>
        <w:rPr>
          <w:rFonts w:ascii="Arial" w:hAnsi="Arial" w:cs="Arial"/>
          <w:sz w:val="24"/>
          <w:szCs w:val="24"/>
        </w:rPr>
      </w:pPr>
      <w:r w:rsidRPr="001B6D2D">
        <w:rPr>
          <w:rFonts w:ascii="Arial" w:hAnsi="Arial" w:cs="Arial"/>
          <w:sz w:val="24"/>
          <w:szCs w:val="24"/>
        </w:rPr>
        <w:t>Федеральный закон от 29.07.1998 г. N 135-ФЗ "Об оценочной деятельности в Российской Федерации"(опубликован в "Российской газете" от 6 августа 1998 г. N 148-149, в Собрании законодательства Российской Федерации от 3 августа 1998 г. N 31 ст. 3813);</w:t>
      </w:r>
    </w:p>
    <w:p w:rsidR="003E1AE5" w:rsidRPr="001B6D2D" w:rsidRDefault="003E1AE5" w:rsidP="001B6D2D">
      <w:pPr>
        <w:numPr>
          <w:ilvl w:val="0"/>
          <w:numId w:val="4"/>
        </w:numPr>
        <w:tabs>
          <w:tab w:val="left" w:pos="993"/>
        </w:tabs>
        <w:ind w:left="0" w:firstLine="709"/>
        <w:jc w:val="both"/>
        <w:rPr>
          <w:rFonts w:ascii="Arial" w:hAnsi="Arial" w:cs="Arial"/>
          <w:sz w:val="24"/>
          <w:szCs w:val="24"/>
        </w:rPr>
      </w:pPr>
      <w:r w:rsidRPr="001B6D2D">
        <w:rPr>
          <w:rFonts w:ascii="Arial" w:hAnsi="Arial" w:cs="Arial"/>
          <w:sz w:val="24"/>
          <w:szCs w:val="24"/>
        </w:rPr>
        <w:t xml:space="preserve">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 </w:t>
      </w:r>
    </w:p>
    <w:p w:rsidR="003E1AE5" w:rsidRPr="001B6D2D" w:rsidRDefault="003E1AE5" w:rsidP="001B6D2D">
      <w:pPr>
        <w:numPr>
          <w:ilvl w:val="0"/>
          <w:numId w:val="4"/>
        </w:numPr>
        <w:tabs>
          <w:tab w:val="left" w:pos="993"/>
        </w:tabs>
        <w:ind w:left="0" w:firstLine="709"/>
        <w:jc w:val="both"/>
        <w:rPr>
          <w:rFonts w:ascii="Arial" w:hAnsi="Arial" w:cs="Arial"/>
          <w:sz w:val="24"/>
          <w:szCs w:val="24"/>
        </w:rPr>
      </w:pPr>
      <w:r w:rsidRPr="001B6D2D">
        <w:rPr>
          <w:rFonts w:ascii="Arial" w:hAnsi="Arial" w:cs="Arial"/>
          <w:sz w:val="24"/>
          <w:szCs w:val="24"/>
        </w:rPr>
        <w:t>Федеральный закон от 26.07.2006 г. N 135-ФЗ "О защите конкуренции" (опубликован в "Российской газете" от 27 июля 2006 г. N 162, в "Парламентской газете" от 3 августа 2006 г. N 126-127, в Собрании законодательства Российской Федерации от 31 июля 2006 г. N 31 (часть I) ст. 3434);</w:t>
      </w:r>
    </w:p>
    <w:p w:rsidR="003E1AE5" w:rsidRPr="001B6D2D" w:rsidRDefault="003E1AE5" w:rsidP="001B6D2D">
      <w:pPr>
        <w:numPr>
          <w:ilvl w:val="0"/>
          <w:numId w:val="4"/>
        </w:numPr>
        <w:tabs>
          <w:tab w:val="left" w:pos="993"/>
        </w:tabs>
        <w:ind w:left="0" w:firstLine="709"/>
        <w:jc w:val="both"/>
        <w:rPr>
          <w:rFonts w:ascii="Arial" w:hAnsi="Arial" w:cs="Arial"/>
          <w:sz w:val="24"/>
          <w:szCs w:val="24"/>
        </w:rPr>
      </w:pPr>
      <w:r w:rsidRPr="001B6D2D">
        <w:rPr>
          <w:rFonts w:ascii="Arial" w:hAnsi="Arial" w:cs="Arial"/>
          <w:sz w:val="24"/>
          <w:szCs w:val="24"/>
        </w:rPr>
        <w:t>Федеральный закон от 24.07.2007 № 209-ФЗ «О развитии малого и среднего предпринимательства в Российской Федерации» (опубликован в "Российской газете" от 31 июля 2007 г. N 164, в "Парламентской газете" от 9 августа 2007 г. N 99-101, в Собрании законодательства Российской Федерации от 30 июля 2007 г. N 31 ст. 4006);</w:t>
      </w:r>
    </w:p>
    <w:p w:rsidR="003E1AE5" w:rsidRPr="001B6D2D" w:rsidRDefault="003E1AE5" w:rsidP="001B6D2D">
      <w:pPr>
        <w:numPr>
          <w:ilvl w:val="0"/>
          <w:numId w:val="4"/>
        </w:numPr>
        <w:tabs>
          <w:tab w:val="left" w:pos="993"/>
        </w:tabs>
        <w:ind w:left="0" w:firstLine="709"/>
        <w:jc w:val="both"/>
        <w:rPr>
          <w:rFonts w:ascii="Arial" w:hAnsi="Arial" w:cs="Arial"/>
          <w:sz w:val="24"/>
          <w:szCs w:val="24"/>
        </w:rPr>
      </w:pPr>
      <w:r w:rsidRPr="001B6D2D">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E1AE5" w:rsidRDefault="003E1AE5" w:rsidP="001B6D2D">
      <w:pPr>
        <w:numPr>
          <w:ilvl w:val="0"/>
          <w:numId w:val="4"/>
        </w:numPr>
        <w:tabs>
          <w:tab w:val="left" w:pos="993"/>
        </w:tabs>
        <w:ind w:left="0" w:firstLine="709"/>
        <w:jc w:val="both"/>
        <w:rPr>
          <w:rFonts w:ascii="Arial" w:hAnsi="Arial" w:cs="Arial"/>
          <w:sz w:val="24"/>
          <w:szCs w:val="24"/>
        </w:rPr>
      </w:pPr>
      <w:r w:rsidRPr="001B6D2D">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16019" w:rsidRPr="001B6D2D" w:rsidRDefault="00516019" w:rsidP="001B6D2D">
      <w:pPr>
        <w:numPr>
          <w:ilvl w:val="0"/>
          <w:numId w:val="4"/>
        </w:numPr>
        <w:tabs>
          <w:tab w:val="left" w:pos="993"/>
        </w:tabs>
        <w:ind w:left="0" w:firstLine="709"/>
        <w:jc w:val="both"/>
        <w:rPr>
          <w:rFonts w:ascii="Arial" w:hAnsi="Arial" w:cs="Arial"/>
          <w:sz w:val="24"/>
          <w:szCs w:val="24"/>
        </w:rPr>
      </w:pPr>
      <w:r>
        <w:rPr>
          <w:rFonts w:ascii="Arial" w:hAnsi="Arial" w:cs="Arial"/>
          <w:sz w:val="24"/>
          <w:szCs w:val="24"/>
        </w:rPr>
        <w:t>Федеральный закон от 03</w:t>
      </w:r>
      <w:r w:rsidRPr="001B6D2D">
        <w:rPr>
          <w:rFonts w:ascii="Arial" w:hAnsi="Arial" w:cs="Arial"/>
          <w:sz w:val="24"/>
          <w:szCs w:val="24"/>
        </w:rPr>
        <w:t>.07.201</w:t>
      </w:r>
      <w:r>
        <w:rPr>
          <w:rFonts w:ascii="Arial" w:hAnsi="Arial" w:cs="Arial"/>
          <w:sz w:val="24"/>
          <w:szCs w:val="24"/>
        </w:rPr>
        <w:t xml:space="preserve">8  </w:t>
      </w:r>
      <w:r w:rsidRPr="001B6D2D">
        <w:rPr>
          <w:rFonts w:ascii="Arial" w:hAnsi="Arial" w:cs="Arial"/>
          <w:sz w:val="24"/>
          <w:szCs w:val="24"/>
        </w:rPr>
        <w:t xml:space="preserve">№ </w:t>
      </w:r>
      <w:r>
        <w:rPr>
          <w:rFonts w:ascii="Arial" w:hAnsi="Arial" w:cs="Arial"/>
          <w:sz w:val="24"/>
          <w:szCs w:val="24"/>
        </w:rPr>
        <w:t>185 –</w:t>
      </w:r>
      <w:r w:rsidRPr="001B6D2D">
        <w:rPr>
          <w:rFonts w:ascii="Arial" w:hAnsi="Arial" w:cs="Arial"/>
          <w:sz w:val="24"/>
          <w:szCs w:val="24"/>
        </w:rPr>
        <w:t>ФЗ</w:t>
      </w:r>
      <w:r>
        <w:rPr>
          <w:rFonts w:ascii="Arial" w:hAnsi="Arial" w:cs="Arial"/>
          <w:sz w:val="24"/>
          <w:szCs w:val="24"/>
        </w:rPr>
        <w:t xml:space="preserve">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p>
    <w:p w:rsidR="003E1AE5" w:rsidRPr="001B6D2D" w:rsidRDefault="003E1AE5" w:rsidP="001B6D2D">
      <w:pPr>
        <w:numPr>
          <w:ilvl w:val="0"/>
          <w:numId w:val="4"/>
        </w:numPr>
        <w:tabs>
          <w:tab w:val="left" w:pos="993"/>
        </w:tabs>
        <w:ind w:left="0" w:firstLine="709"/>
        <w:jc w:val="both"/>
        <w:rPr>
          <w:rFonts w:ascii="Arial" w:hAnsi="Arial" w:cs="Arial"/>
          <w:sz w:val="24"/>
          <w:szCs w:val="24"/>
        </w:rPr>
      </w:pPr>
      <w:r w:rsidRPr="001B6D2D">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3E1AE5" w:rsidRPr="001B6D2D" w:rsidRDefault="003E1AE5" w:rsidP="001B6D2D">
      <w:pPr>
        <w:numPr>
          <w:ilvl w:val="0"/>
          <w:numId w:val="4"/>
        </w:numPr>
        <w:tabs>
          <w:tab w:val="left" w:pos="993"/>
        </w:tabs>
        <w:ind w:left="0" w:firstLine="709"/>
        <w:jc w:val="both"/>
        <w:rPr>
          <w:rFonts w:ascii="Arial" w:hAnsi="Arial" w:cs="Arial"/>
          <w:sz w:val="24"/>
          <w:szCs w:val="24"/>
        </w:rPr>
      </w:pPr>
      <w:r w:rsidRPr="001B6D2D">
        <w:rPr>
          <w:rFonts w:ascii="Arial" w:hAnsi="Arial" w:cs="Arial"/>
          <w:sz w:val="24"/>
          <w:szCs w:val="24"/>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 </w:t>
      </w:r>
    </w:p>
    <w:p w:rsidR="003E1AE5" w:rsidRPr="001B6D2D" w:rsidRDefault="003E1AE5" w:rsidP="00516019">
      <w:pPr>
        <w:numPr>
          <w:ilvl w:val="0"/>
          <w:numId w:val="4"/>
        </w:numPr>
        <w:tabs>
          <w:tab w:val="left" w:pos="993"/>
        </w:tabs>
        <w:ind w:left="0" w:firstLine="709"/>
        <w:jc w:val="both"/>
        <w:rPr>
          <w:rFonts w:ascii="Arial" w:hAnsi="Arial" w:cs="Arial"/>
          <w:sz w:val="24"/>
          <w:szCs w:val="24"/>
        </w:rPr>
      </w:pPr>
      <w:r w:rsidRPr="001B6D2D">
        <w:rPr>
          <w:rFonts w:ascii="Arial" w:hAnsi="Arial" w:cs="Arial"/>
          <w:sz w:val="24"/>
          <w:szCs w:val="24"/>
        </w:rPr>
        <w:t>приказ Федеральной антимонопольной службы от 10.02.2010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E1AE5" w:rsidRPr="001B6D2D" w:rsidRDefault="00A708EB" w:rsidP="002B2354">
      <w:pPr>
        <w:numPr>
          <w:ilvl w:val="0"/>
          <w:numId w:val="4"/>
        </w:numPr>
        <w:tabs>
          <w:tab w:val="left" w:pos="993"/>
        </w:tabs>
        <w:autoSpaceDE w:val="0"/>
        <w:ind w:left="0" w:firstLine="709"/>
        <w:jc w:val="both"/>
        <w:rPr>
          <w:rFonts w:ascii="Arial" w:hAnsi="Arial" w:cs="Arial"/>
          <w:sz w:val="24"/>
          <w:szCs w:val="24"/>
        </w:rPr>
      </w:pPr>
      <w:r>
        <w:rPr>
          <w:rFonts w:ascii="Arial" w:hAnsi="Arial" w:cs="Arial"/>
          <w:sz w:val="24"/>
          <w:szCs w:val="24"/>
        </w:rPr>
        <w:t xml:space="preserve">Устав </w:t>
      </w:r>
      <w:r w:rsidR="002B2354" w:rsidRPr="0017235C">
        <w:rPr>
          <w:rFonts w:ascii="Arial" w:hAnsi="Arial" w:cs="Arial"/>
          <w:sz w:val="24"/>
          <w:szCs w:val="24"/>
        </w:rPr>
        <w:t>Отрожкинского</w:t>
      </w:r>
      <w:r w:rsidR="003E1AE5" w:rsidRPr="001B6D2D">
        <w:rPr>
          <w:rFonts w:ascii="Arial" w:hAnsi="Arial" w:cs="Arial"/>
          <w:color w:val="000000"/>
          <w:sz w:val="24"/>
          <w:szCs w:val="24"/>
        </w:rPr>
        <w:t xml:space="preserve"> сельского поселения Серафимовичского муниципального района Волгоградской области</w:t>
      </w:r>
      <w:r w:rsidR="003E1AE5" w:rsidRPr="001B6D2D">
        <w:rPr>
          <w:rFonts w:ascii="Arial" w:hAnsi="Arial" w:cs="Arial"/>
          <w:sz w:val="24"/>
          <w:szCs w:val="24"/>
        </w:rPr>
        <w:t>.</w:t>
      </w:r>
    </w:p>
    <w:p w:rsidR="003E1AE5" w:rsidRPr="001B6D2D" w:rsidRDefault="003E1AE5" w:rsidP="00CF6B56">
      <w:pPr>
        <w:ind w:firstLine="709"/>
        <w:jc w:val="both"/>
        <w:rPr>
          <w:rFonts w:ascii="Arial" w:hAnsi="Arial" w:cs="Arial"/>
          <w:sz w:val="24"/>
          <w:szCs w:val="24"/>
        </w:rPr>
      </w:pPr>
      <w:r w:rsidRPr="001B6D2D">
        <w:rPr>
          <w:rFonts w:ascii="Arial" w:hAnsi="Arial" w:cs="Arial"/>
          <w:sz w:val="24"/>
          <w:szCs w:val="24"/>
        </w:rPr>
        <w:lastRenderedPageBreak/>
        <w:t xml:space="preserve">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 </w:t>
      </w:r>
    </w:p>
    <w:p w:rsidR="003E1AE5" w:rsidRPr="001B6D2D" w:rsidRDefault="003E1AE5" w:rsidP="00CF6B56">
      <w:pPr>
        <w:ind w:firstLine="709"/>
        <w:jc w:val="both"/>
        <w:rPr>
          <w:rFonts w:ascii="Arial" w:hAnsi="Arial" w:cs="Arial"/>
          <w:sz w:val="24"/>
          <w:szCs w:val="24"/>
        </w:rPr>
      </w:pPr>
      <w:r w:rsidRPr="001B6D2D">
        <w:rPr>
          <w:rFonts w:ascii="Arial" w:hAnsi="Arial" w:cs="Arial"/>
          <w:sz w:val="24"/>
          <w:szCs w:val="24"/>
        </w:rPr>
        <w:t>2.6.1. Для получения муниципальной услуги заявитель предоставляет:</w:t>
      </w:r>
    </w:p>
    <w:p w:rsidR="003E1AE5" w:rsidRPr="001B6D2D" w:rsidRDefault="003E1AE5" w:rsidP="00CF6B56">
      <w:pPr>
        <w:ind w:firstLine="709"/>
        <w:jc w:val="both"/>
        <w:rPr>
          <w:rFonts w:ascii="Arial" w:hAnsi="Arial" w:cs="Arial"/>
          <w:sz w:val="24"/>
          <w:szCs w:val="24"/>
        </w:rPr>
      </w:pPr>
      <w:r w:rsidRPr="001B6D2D">
        <w:rPr>
          <w:rFonts w:ascii="Arial" w:hAnsi="Arial" w:cs="Arial"/>
          <w:sz w:val="24"/>
          <w:szCs w:val="24"/>
        </w:rPr>
        <w:t>1) заявление в письменной форме или форме электронного документа, оформленное по образцу согласно приложению к настоящему административному регламенту;</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2) копии учредительных документов, заверенные заявителем (для юридических лиц);</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4) копия документа, удостоверяющего полномочия представителя заявителя, в случае, если с заявлением обращается представитель заявителя;</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5)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(для физических лиц);</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6) копии документов, подтверждающих право заявителя на получение объектов в пользование без процедуры торгов (в соответствии со ст. 17.1 Федерального закона от 26.07.2006 № 135-ФЗ «О защите конкуренции»);</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7) документы, подтверждающие принадлежность заявителя к категории субъектов малого и среднего предпринимательства.</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 xml:space="preserve">2.6.2. Заявление и документы, указанные в подпункте 2.6.1. пункта 2.6. настоящего административного регламента, могут быть представлены заявителями по их выбору в Администрацию или МФЦ лично, либо направлены посредством почтовой связи на бумажном носителе, либо представлены в </w:t>
      </w:r>
      <w:r w:rsidR="006C54EB" w:rsidRPr="001B6D2D">
        <w:rPr>
          <w:rFonts w:ascii="Arial" w:hAnsi="Arial" w:cs="Arial"/>
          <w:sz w:val="24"/>
          <w:szCs w:val="24"/>
        </w:rPr>
        <w:t>Администрацию</w:t>
      </w:r>
      <w:r w:rsidRPr="001B6D2D">
        <w:rPr>
          <w:rFonts w:ascii="Arial" w:hAnsi="Arial" w:cs="Arial"/>
          <w:sz w:val="24"/>
          <w:szCs w:val="24"/>
        </w:rPr>
        <w:t xml:space="preserve"> в форме электронного документа.</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без необходимости дополнительной подачи заявления в какой-либо иной форме.</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 тексты документов должны быть написаны разборчиво и заполнены в полном объеме. Документы не должны иметь повреждений, наличие которых не позволит однозначно истолковать их содержание.</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2.6.3. Запрещается требовать от заявителя:</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w:t>
      </w:r>
      <w:r w:rsidRPr="001B6D2D">
        <w:rPr>
          <w:rFonts w:ascii="Arial" w:hAnsi="Arial" w:cs="Arial"/>
          <w:sz w:val="24"/>
          <w:szCs w:val="24"/>
        </w:rPr>
        <w:lastRenderedPageBreak/>
        <w:t>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заявитель вправе представить самостоятельно:</w:t>
      </w:r>
    </w:p>
    <w:p w:rsidR="003E1AE5" w:rsidRPr="001B6D2D" w:rsidRDefault="003E1AE5" w:rsidP="001B6D2D">
      <w:pPr>
        <w:numPr>
          <w:ilvl w:val="0"/>
          <w:numId w:val="5"/>
        </w:numPr>
        <w:tabs>
          <w:tab w:val="left" w:pos="993"/>
        </w:tabs>
        <w:ind w:left="0" w:firstLine="709"/>
        <w:jc w:val="both"/>
        <w:rPr>
          <w:rFonts w:ascii="Arial" w:hAnsi="Arial" w:cs="Arial"/>
          <w:sz w:val="24"/>
          <w:szCs w:val="24"/>
        </w:rPr>
      </w:pPr>
      <w:r w:rsidRPr="001B6D2D">
        <w:rPr>
          <w:rFonts w:ascii="Arial" w:hAnsi="Arial" w:cs="Arial"/>
          <w:sz w:val="24"/>
          <w:szCs w:val="24"/>
        </w:rPr>
        <w:t>выписка из Единого государственного реестра юридических лиц (для юридических лиц);</w:t>
      </w:r>
    </w:p>
    <w:p w:rsidR="003E1AE5" w:rsidRPr="001B6D2D" w:rsidRDefault="003E1AE5" w:rsidP="001B6D2D">
      <w:pPr>
        <w:numPr>
          <w:ilvl w:val="0"/>
          <w:numId w:val="5"/>
        </w:numPr>
        <w:tabs>
          <w:tab w:val="left" w:pos="993"/>
        </w:tabs>
        <w:ind w:left="0" w:firstLine="709"/>
        <w:jc w:val="both"/>
        <w:rPr>
          <w:rFonts w:ascii="Arial" w:hAnsi="Arial" w:cs="Arial"/>
          <w:sz w:val="24"/>
          <w:szCs w:val="24"/>
        </w:rPr>
      </w:pPr>
      <w:r w:rsidRPr="001B6D2D">
        <w:rPr>
          <w:rFonts w:ascii="Arial" w:hAnsi="Arial" w:cs="Arial"/>
          <w:sz w:val="24"/>
          <w:szCs w:val="24"/>
        </w:rPr>
        <w:t>выписка из Единого государственного реестра индивидуальных предпринимателей (для индивидуальных предпринимателей).</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lastRenderedPageBreak/>
        <w:t>Непредставление заявителем документов, указанных в настоящем пункте административного регламента, не является основанием для отказа заявителю в предоставлении муниципальной услуги.</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2.8. Основания для отказа в приеме документов, необходимых для предоставления муниципальной услуги:</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2.9. Исчерпывающий перечень оснований для приостановления или отказа в предоставлении муниципальной услуги.</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Основания для приостановления предоставления муниципальной услуги отсутствуют.</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Основаниями для отказа в предоставлении муниципальной услуги являются:</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 не представлены документы, определенные пунктом 2.6.1 Административного регламента, обязанность по предоставлению которых возложена на заявителя;</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 заявитель не является лицом, указанным в пункте 1.2 настоящего Административного регламента;</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 недостоверность представленных сведений;</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 правовыми актами Российской Федерации или Волгоградской области установлены ограничения на распоряжение данным имуществом.</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Перечень услуг, которые являются необходимыми и обязательными для предоставления муниципальной услуги, не предусмотрен.</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2.11. Муниципальная услуга предоставляется бесплатно.</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2.13. Срок регистрации заявления и прилагаемых к нему документов составляет:</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 на личном приеме граждан – не более 20 минут;</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 xml:space="preserve">- при поступлении заявления и документов по почте или через МФЦ – не более 3 дней со дня поступления в </w:t>
      </w:r>
      <w:r w:rsidR="006C54EB" w:rsidRPr="001B6D2D">
        <w:rPr>
          <w:rFonts w:ascii="Arial" w:hAnsi="Arial" w:cs="Arial"/>
          <w:sz w:val="24"/>
          <w:szCs w:val="24"/>
        </w:rPr>
        <w:t>Администрацию</w:t>
      </w:r>
      <w:r w:rsidRPr="001B6D2D">
        <w:rPr>
          <w:rFonts w:ascii="Arial" w:hAnsi="Arial" w:cs="Arial"/>
          <w:sz w:val="24"/>
          <w:szCs w:val="24"/>
        </w:rPr>
        <w:t>.</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 при поступлении заявления в электронной форме – 1 рабочий день.</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2.14.1. Требования к помещениям, в которых предоставляется муниципальная услуга.</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w:t>
      </w:r>
      <w:r w:rsidRPr="001B6D2D">
        <w:rPr>
          <w:rFonts w:ascii="Arial" w:hAnsi="Arial" w:cs="Arial"/>
          <w:sz w:val="24"/>
          <w:szCs w:val="24"/>
        </w:rPr>
        <w:lastRenderedPageBreak/>
        <w:t>принадлежностями, информационными и справочными материалами, наглядной информацией, стульями и столами).</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 xml:space="preserve">Помещения </w:t>
      </w:r>
      <w:r w:rsidR="006C54EB" w:rsidRPr="001B6D2D">
        <w:rPr>
          <w:rFonts w:ascii="Arial" w:hAnsi="Arial" w:cs="Arial"/>
          <w:sz w:val="24"/>
          <w:szCs w:val="24"/>
        </w:rPr>
        <w:t>Администрации</w:t>
      </w:r>
      <w:r w:rsidRPr="001B6D2D">
        <w:rPr>
          <w:rFonts w:ascii="Arial" w:hAnsi="Arial" w:cs="Arial"/>
          <w:sz w:val="24"/>
          <w:szCs w:val="24"/>
        </w:rPr>
        <w:t xml:space="preserve">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Вход и выход из помещений оборудуются соответствующими указателями.</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 xml:space="preserve">Вход в </w:t>
      </w:r>
      <w:r w:rsidR="003A0888" w:rsidRPr="001B6D2D">
        <w:rPr>
          <w:rFonts w:ascii="Arial" w:hAnsi="Arial" w:cs="Arial"/>
          <w:sz w:val="24"/>
          <w:szCs w:val="24"/>
        </w:rPr>
        <w:t>Администрацию</w:t>
      </w:r>
      <w:r w:rsidRPr="001B6D2D">
        <w:rPr>
          <w:rFonts w:ascii="Arial" w:hAnsi="Arial" w:cs="Arial"/>
          <w:sz w:val="24"/>
          <w:szCs w:val="24"/>
        </w:rPr>
        <w:t xml:space="preserve"> оборудуется информационной табличкой (вывеской), содержащей информацию о наименовании, месте нахождения и режиме работы.</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 xml:space="preserve">Кабинеты оборудуются информационной табличкой (вывеской), содержащей информацию о наименовании </w:t>
      </w:r>
      <w:r w:rsidR="003A0888" w:rsidRPr="001B6D2D">
        <w:rPr>
          <w:rFonts w:ascii="Arial" w:hAnsi="Arial" w:cs="Arial"/>
          <w:sz w:val="24"/>
          <w:szCs w:val="24"/>
        </w:rPr>
        <w:t>Администрация</w:t>
      </w:r>
      <w:r w:rsidRPr="001B6D2D">
        <w:rPr>
          <w:rFonts w:ascii="Arial" w:hAnsi="Arial" w:cs="Arial"/>
          <w:sz w:val="24"/>
          <w:szCs w:val="24"/>
        </w:rPr>
        <w:t xml:space="preserve"> (структурного подразделения), осуществляющего предоставление муниципальной услуги.</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2.14.2. Требования к местам ожидания.</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 xml:space="preserve">Места ожидания должны соответствовать комфортным условиям для заявителей и оптимальным условиям работы специалистов </w:t>
      </w:r>
      <w:r w:rsidR="003A0888" w:rsidRPr="001B6D2D">
        <w:rPr>
          <w:rFonts w:ascii="Arial" w:hAnsi="Arial" w:cs="Arial"/>
          <w:sz w:val="24"/>
          <w:szCs w:val="24"/>
        </w:rPr>
        <w:t>Администрации</w:t>
      </w:r>
      <w:r w:rsidRPr="001B6D2D">
        <w:rPr>
          <w:rFonts w:ascii="Arial" w:hAnsi="Arial" w:cs="Arial"/>
          <w:sz w:val="24"/>
          <w:szCs w:val="24"/>
        </w:rPr>
        <w:t>.</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Места ожидания должны быть оборудованы стульями.</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2.14.3. Требования к местам приема заявителей.</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Прием заявителей осуществляется в специально выделенных для этих целей помещениях.</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 xml:space="preserve">Каждое рабочее место специалистов </w:t>
      </w:r>
      <w:r w:rsidR="006C54EB" w:rsidRPr="001B6D2D">
        <w:rPr>
          <w:rFonts w:ascii="Arial" w:hAnsi="Arial" w:cs="Arial"/>
          <w:sz w:val="24"/>
          <w:szCs w:val="24"/>
        </w:rPr>
        <w:t>Администрации</w:t>
      </w:r>
      <w:r w:rsidRPr="001B6D2D">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 xml:space="preserve">При организации рабочих мест должна быть предусмотрена возможность свободного входа и выхода специалистов </w:t>
      </w:r>
      <w:r w:rsidR="003A0888" w:rsidRPr="001B6D2D">
        <w:rPr>
          <w:rFonts w:ascii="Arial" w:hAnsi="Arial" w:cs="Arial"/>
          <w:sz w:val="24"/>
          <w:szCs w:val="24"/>
        </w:rPr>
        <w:t>Администрации</w:t>
      </w:r>
      <w:r w:rsidRPr="001B6D2D">
        <w:rPr>
          <w:rFonts w:ascii="Arial" w:hAnsi="Arial" w:cs="Arial"/>
          <w:sz w:val="24"/>
          <w:szCs w:val="24"/>
        </w:rPr>
        <w:t xml:space="preserve"> из помещения при необходимости.</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2.14.4. Требования к обеспечению доступности предоставления муниципальной услуги для инвалидов.</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 беспрепятственный вход инвалидов в помещение и выход из него;</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 xml:space="preserve">- возможность самостоятельного передвижения инвалидов по территории </w:t>
      </w:r>
      <w:r w:rsidR="003A0888" w:rsidRPr="001B6D2D">
        <w:rPr>
          <w:rFonts w:ascii="Arial" w:hAnsi="Arial" w:cs="Arial"/>
          <w:sz w:val="24"/>
          <w:szCs w:val="24"/>
        </w:rPr>
        <w:t>Администрации</w:t>
      </w:r>
      <w:r w:rsidRPr="001B6D2D">
        <w:rPr>
          <w:rFonts w:ascii="Arial" w:hAnsi="Arial" w:cs="Arial"/>
          <w:sz w:val="24"/>
          <w:szCs w:val="24"/>
        </w:rPr>
        <w:t>, помещения, в которых оказывается муниципальная услуга;</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 xml:space="preserve">- сопровождение инвалидов, имеющих стойкие расстройства функции зрения и самостоятельного передвижения, и оказание им помощи на территории </w:t>
      </w:r>
      <w:r w:rsidR="003A0888" w:rsidRPr="001B6D2D">
        <w:rPr>
          <w:rFonts w:ascii="Arial" w:hAnsi="Arial" w:cs="Arial"/>
          <w:sz w:val="24"/>
          <w:szCs w:val="24"/>
        </w:rPr>
        <w:t>Администрации</w:t>
      </w:r>
      <w:r w:rsidRPr="001B6D2D">
        <w:rPr>
          <w:rFonts w:ascii="Arial" w:hAnsi="Arial" w:cs="Arial"/>
          <w:sz w:val="24"/>
          <w:szCs w:val="24"/>
        </w:rPr>
        <w:t>, помещения, в которых оказывается муниципальная услуга;</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 допуск сурдопереводчика и тифлосурдопереводчика;</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 предоставление при необходимости услуги по месту жительства инвалида или в дистанционном режиме;</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lastRenderedPageBreak/>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B6D2D" w:rsidRPr="001B6D2D" w:rsidRDefault="001B6D2D" w:rsidP="001B6D2D">
      <w:pPr>
        <w:pStyle w:val="ConsPlusNormal"/>
        <w:ind w:firstLine="709"/>
        <w:jc w:val="both"/>
        <w:rPr>
          <w:sz w:val="24"/>
          <w:szCs w:val="24"/>
        </w:rPr>
      </w:pPr>
      <w:r w:rsidRPr="001B6D2D">
        <w:rPr>
          <w:sz w:val="24"/>
          <w:szCs w:val="24"/>
        </w:rPr>
        <w:t>2.14.5. Требования к информационным стендам.</w:t>
      </w:r>
    </w:p>
    <w:p w:rsidR="001B6D2D" w:rsidRPr="001B6D2D" w:rsidRDefault="001B6D2D" w:rsidP="001B6D2D">
      <w:pPr>
        <w:pStyle w:val="ConsPlusNormal"/>
        <w:ind w:firstLine="709"/>
        <w:jc w:val="both"/>
        <w:rPr>
          <w:sz w:val="24"/>
          <w:szCs w:val="24"/>
        </w:rPr>
      </w:pPr>
      <w:r w:rsidRPr="001B6D2D">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B6D2D" w:rsidRPr="001B6D2D" w:rsidRDefault="001B6D2D" w:rsidP="001B6D2D">
      <w:pPr>
        <w:pStyle w:val="ConsPlusNormal"/>
        <w:ind w:firstLine="709"/>
        <w:jc w:val="both"/>
        <w:rPr>
          <w:sz w:val="24"/>
          <w:szCs w:val="24"/>
        </w:rPr>
      </w:pPr>
      <w:r w:rsidRPr="001B6D2D">
        <w:rPr>
          <w:sz w:val="24"/>
          <w:szCs w:val="24"/>
        </w:rPr>
        <w:t>На информационных стендах, официальном сайте уполномоченного органа размещаются следующие информационные материалы:</w:t>
      </w:r>
    </w:p>
    <w:p w:rsidR="001B6D2D" w:rsidRPr="001B6D2D" w:rsidRDefault="001B6D2D" w:rsidP="001B6D2D">
      <w:pPr>
        <w:pStyle w:val="ConsPlusNormal"/>
        <w:ind w:firstLine="709"/>
        <w:jc w:val="both"/>
        <w:rPr>
          <w:sz w:val="24"/>
          <w:szCs w:val="24"/>
        </w:rPr>
      </w:pPr>
      <w:r w:rsidRPr="001B6D2D">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B6D2D" w:rsidRPr="001B6D2D" w:rsidRDefault="001B6D2D" w:rsidP="001B6D2D">
      <w:pPr>
        <w:pStyle w:val="ConsPlusNormal"/>
        <w:ind w:firstLine="709"/>
        <w:jc w:val="both"/>
        <w:rPr>
          <w:sz w:val="24"/>
          <w:szCs w:val="24"/>
        </w:rPr>
      </w:pPr>
      <w:r w:rsidRPr="001B6D2D">
        <w:rPr>
          <w:sz w:val="24"/>
          <w:szCs w:val="24"/>
        </w:rPr>
        <w:t>текст настоящего административного регламента;</w:t>
      </w:r>
    </w:p>
    <w:p w:rsidR="001B6D2D" w:rsidRPr="001B6D2D" w:rsidRDefault="001B6D2D" w:rsidP="001B6D2D">
      <w:pPr>
        <w:pStyle w:val="ConsPlusNormal"/>
        <w:ind w:firstLine="709"/>
        <w:jc w:val="both"/>
        <w:rPr>
          <w:sz w:val="24"/>
          <w:szCs w:val="24"/>
        </w:rPr>
      </w:pPr>
      <w:r w:rsidRPr="001B6D2D">
        <w:rPr>
          <w:sz w:val="24"/>
          <w:szCs w:val="24"/>
        </w:rPr>
        <w:t>информация о порядке исполнения муниципальной услуги;</w:t>
      </w:r>
    </w:p>
    <w:p w:rsidR="001B6D2D" w:rsidRPr="001B6D2D" w:rsidRDefault="001B6D2D" w:rsidP="001B6D2D">
      <w:pPr>
        <w:pStyle w:val="ConsPlusNormal"/>
        <w:ind w:firstLine="709"/>
        <w:jc w:val="both"/>
        <w:rPr>
          <w:sz w:val="24"/>
          <w:szCs w:val="24"/>
        </w:rPr>
      </w:pPr>
      <w:r w:rsidRPr="001B6D2D">
        <w:rPr>
          <w:sz w:val="24"/>
          <w:szCs w:val="24"/>
        </w:rPr>
        <w:t>перечень документов, необходимых для предоставления муниципальной услуги;</w:t>
      </w:r>
    </w:p>
    <w:p w:rsidR="001B6D2D" w:rsidRPr="001B6D2D" w:rsidRDefault="001B6D2D" w:rsidP="001B6D2D">
      <w:pPr>
        <w:pStyle w:val="ConsPlusNormal"/>
        <w:ind w:firstLine="709"/>
        <w:jc w:val="both"/>
        <w:rPr>
          <w:sz w:val="24"/>
          <w:szCs w:val="24"/>
        </w:rPr>
      </w:pPr>
      <w:r w:rsidRPr="001B6D2D">
        <w:rPr>
          <w:sz w:val="24"/>
          <w:szCs w:val="24"/>
        </w:rPr>
        <w:t>формы и образцы документов для заполнения;</w:t>
      </w:r>
    </w:p>
    <w:p w:rsidR="001B6D2D" w:rsidRPr="001B6D2D" w:rsidRDefault="001B6D2D" w:rsidP="001B6D2D">
      <w:pPr>
        <w:pStyle w:val="ConsPlusNonformat"/>
        <w:ind w:right="-16" w:firstLine="709"/>
        <w:jc w:val="both"/>
        <w:rPr>
          <w:rFonts w:ascii="Arial" w:hAnsi="Arial" w:cs="Arial"/>
          <w:sz w:val="24"/>
          <w:szCs w:val="24"/>
        </w:rPr>
      </w:pPr>
      <w:r w:rsidRPr="001B6D2D">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1B6D2D" w:rsidRPr="001B6D2D" w:rsidRDefault="001B6D2D" w:rsidP="001B6D2D">
      <w:pPr>
        <w:widowControl w:val="0"/>
        <w:autoSpaceDE w:val="0"/>
        <w:autoSpaceDN w:val="0"/>
        <w:adjustRightInd w:val="0"/>
        <w:ind w:right="-16" w:firstLine="709"/>
        <w:jc w:val="both"/>
        <w:rPr>
          <w:rFonts w:ascii="Arial" w:hAnsi="Arial" w:cs="Arial"/>
          <w:sz w:val="24"/>
          <w:szCs w:val="24"/>
        </w:rPr>
      </w:pPr>
      <w:r w:rsidRPr="001B6D2D">
        <w:rPr>
          <w:rFonts w:ascii="Arial" w:hAnsi="Arial" w:cs="Arial"/>
          <w:sz w:val="24"/>
          <w:szCs w:val="24"/>
        </w:rPr>
        <w:t>справочные телефоны;</w:t>
      </w:r>
    </w:p>
    <w:p w:rsidR="001B6D2D" w:rsidRPr="001B6D2D" w:rsidRDefault="001B6D2D" w:rsidP="001B6D2D">
      <w:pPr>
        <w:widowControl w:val="0"/>
        <w:autoSpaceDE w:val="0"/>
        <w:autoSpaceDN w:val="0"/>
        <w:adjustRightInd w:val="0"/>
        <w:ind w:right="-16" w:firstLine="709"/>
        <w:jc w:val="both"/>
        <w:rPr>
          <w:rFonts w:ascii="Arial" w:hAnsi="Arial" w:cs="Arial"/>
          <w:sz w:val="24"/>
          <w:szCs w:val="24"/>
        </w:rPr>
      </w:pPr>
      <w:r w:rsidRPr="001B6D2D">
        <w:rPr>
          <w:rFonts w:ascii="Arial" w:hAnsi="Arial" w:cs="Arial"/>
          <w:sz w:val="24"/>
          <w:szCs w:val="24"/>
        </w:rPr>
        <w:t>адреса электронной почты и адреса Интернет-сайтов;</w:t>
      </w:r>
    </w:p>
    <w:p w:rsidR="001B6D2D" w:rsidRPr="001B6D2D" w:rsidRDefault="001B6D2D" w:rsidP="001B6D2D">
      <w:pPr>
        <w:widowControl w:val="0"/>
        <w:autoSpaceDE w:val="0"/>
        <w:autoSpaceDN w:val="0"/>
        <w:adjustRightInd w:val="0"/>
        <w:ind w:right="-16" w:firstLine="709"/>
        <w:jc w:val="both"/>
        <w:rPr>
          <w:rFonts w:ascii="Arial" w:hAnsi="Arial" w:cs="Arial"/>
          <w:sz w:val="24"/>
          <w:szCs w:val="24"/>
        </w:rPr>
      </w:pPr>
      <w:r w:rsidRPr="001B6D2D">
        <w:rPr>
          <w:rFonts w:ascii="Arial" w:hAnsi="Arial" w:cs="Arial"/>
          <w:sz w:val="24"/>
          <w:szCs w:val="24"/>
        </w:rPr>
        <w:t>информация о месте личного приема, а также об установленных для личного приема днях и часах.</w:t>
      </w:r>
    </w:p>
    <w:p w:rsidR="001B6D2D" w:rsidRPr="001B6D2D" w:rsidRDefault="001B6D2D" w:rsidP="001B6D2D">
      <w:pPr>
        <w:pStyle w:val="ConsPlusNormal"/>
        <w:ind w:firstLine="709"/>
        <w:jc w:val="both"/>
        <w:rPr>
          <w:sz w:val="24"/>
          <w:szCs w:val="24"/>
        </w:rPr>
      </w:pPr>
      <w:r w:rsidRPr="001B6D2D">
        <w:rPr>
          <w:sz w:val="24"/>
          <w:szCs w:val="24"/>
        </w:rPr>
        <w:t>При изменении информации по исполнению муниципальной услуги осуществляется ее периодическое обновление.</w:t>
      </w:r>
    </w:p>
    <w:p w:rsidR="001B6D2D" w:rsidRPr="001B6D2D" w:rsidRDefault="001B6D2D" w:rsidP="001B6D2D">
      <w:pPr>
        <w:pStyle w:val="ConsPlusNormal"/>
        <w:ind w:firstLine="709"/>
        <w:jc w:val="both"/>
        <w:rPr>
          <w:sz w:val="24"/>
          <w:szCs w:val="24"/>
        </w:rPr>
      </w:pPr>
      <w:r w:rsidRPr="001B6D2D">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w:t>
      </w:r>
      <w:r w:rsidRPr="001B6D2D">
        <w:rPr>
          <w:sz w:val="24"/>
          <w:szCs w:val="24"/>
          <w:lang w:val="en-US"/>
        </w:rPr>
        <w:t>n</w:t>
      </w:r>
      <w:r w:rsidRPr="001B6D2D">
        <w:rPr>
          <w:sz w:val="24"/>
          <w:szCs w:val="24"/>
        </w:rPr>
        <w:t xml:space="preserve">et.ru), а также на официальном сайте уполномоченного органа </w:t>
      </w:r>
      <w:r w:rsidRPr="00EB2B90">
        <w:rPr>
          <w:sz w:val="24"/>
          <w:szCs w:val="24"/>
        </w:rPr>
        <w:t>(</w:t>
      </w:r>
      <w:r w:rsidR="00EB2B90" w:rsidRPr="00EB2B90">
        <w:rPr>
          <w:sz w:val="24"/>
          <w:szCs w:val="24"/>
        </w:rPr>
        <w:t>http://adm-otrojki.ru</w:t>
      </w:r>
      <w:r w:rsidRPr="001B6D2D">
        <w:rPr>
          <w:sz w:val="24"/>
          <w:szCs w:val="24"/>
        </w:rPr>
        <w:t>).</w:t>
      </w:r>
    </w:p>
    <w:p w:rsidR="001B6D2D" w:rsidRPr="001B6D2D" w:rsidRDefault="001B6D2D" w:rsidP="001B6D2D">
      <w:pPr>
        <w:pStyle w:val="ConsPlusNormal"/>
        <w:ind w:firstLine="709"/>
        <w:jc w:val="both"/>
        <w:rPr>
          <w:sz w:val="24"/>
          <w:szCs w:val="24"/>
        </w:rPr>
      </w:pPr>
      <w:r w:rsidRPr="001B6D2D">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B6D2D" w:rsidRPr="001B6D2D" w:rsidRDefault="001B6D2D" w:rsidP="001B6D2D">
      <w:pPr>
        <w:ind w:firstLine="709"/>
        <w:jc w:val="both"/>
        <w:rPr>
          <w:rFonts w:ascii="Arial" w:hAnsi="Arial" w:cs="Arial"/>
          <w:sz w:val="24"/>
          <w:szCs w:val="24"/>
        </w:rPr>
      </w:pP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3A0888" w:rsidRPr="001B6D2D">
        <w:rPr>
          <w:rFonts w:ascii="Arial" w:hAnsi="Arial" w:cs="Arial"/>
          <w:sz w:val="24"/>
          <w:szCs w:val="24"/>
        </w:rPr>
        <w:t>Администрации</w:t>
      </w:r>
      <w:r w:rsidRPr="001B6D2D">
        <w:rPr>
          <w:rFonts w:ascii="Arial" w:hAnsi="Arial" w:cs="Arial"/>
          <w:sz w:val="24"/>
          <w:szCs w:val="24"/>
        </w:rPr>
        <w:t xml:space="preserve"> и должностных лиц </w:t>
      </w:r>
      <w:r w:rsidR="003A0888" w:rsidRPr="001B6D2D">
        <w:rPr>
          <w:rFonts w:ascii="Arial" w:hAnsi="Arial" w:cs="Arial"/>
          <w:sz w:val="24"/>
          <w:szCs w:val="24"/>
        </w:rPr>
        <w:t>Администрации</w:t>
      </w:r>
      <w:r w:rsidRPr="001B6D2D">
        <w:rPr>
          <w:rFonts w:ascii="Arial" w:hAnsi="Arial" w:cs="Arial"/>
          <w:sz w:val="24"/>
          <w:szCs w:val="24"/>
        </w:rPr>
        <w:t xml:space="preserve">. </w:t>
      </w:r>
    </w:p>
    <w:p w:rsidR="003E1AE5" w:rsidRPr="001B6D2D" w:rsidRDefault="003E1AE5" w:rsidP="001B6D2D">
      <w:pPr>
        <w:ind w:firstLine="709"/>
        <w:jc w:val="both"/>
        <w:rPr>
          <w:rFonts w:ascii="Arial" w:hAnsi="Arial" w:cs="Arial"/>
          <w:sz w:val="24"/>
          <w:szCs w:val="24"/>
        </w:rPr>
      </w:pPr>
      <w:r w:rsidRPr="001B6D2D">
        <w:rPr>
          <w:rFonts w:ascii="Arial" w:hAnsi="Arial" w:cs="Arial"/>
          <w:sz w:val="24"/>
          <w:szCs w:val="24"/>
        </w:rPr>
        <w:t xml:space="preserve">2.16.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w:t>
      </w:r>
      <w:r w:rsidR="003A0888" w:rsidRPr="001B6D2D">
        <w:rPr>
          <w:rFonts w:ascii="Arial" w:hAnsi="Arial" w:cs="Arial"/>
          <w:sz w:val="24"/>
          <w:szCs w:val="24"/>
        </w:rPr>
        <w:t>Администрацией</w:t>
      </w:r>
      <w:r w:rsidRPr="001B6D2D">
        <w:rPr>
          <w:rFonts w:ascii="Arial" w:hAnsi="Arial" w:cs="Arial"/>
          <w:sz w:val="24"/>
          <w:szCs w:val="24"/>
        </w:rPr>
        <w:t>.</w:t>
      </w:r>
    </w:p>
    <w:p w:rsidR="00317E6A" w:rsidRPr="001B6D2D" w:rsidRDefault="003E1AE5" w:rsidP="001B6D2D">
      <w:pPr>
        <w:autoSpaceDE w:val="0"/>
        <w:autoSpaceDN w:val="0"/>
        <w:adjustRightInd w:val="0"/>
        <w:ind w:firstLine="709"/>
        <w:jc w:val="both"/>
        <w:rPr>
          <w:rFonts w:ascii="Arial" w:hAnsi="Arial" w:cs="Arial"/>
          <w:sz w:val="24"/>
          <w:szCs w:val="24"/>
        </w:rPr>
      </w:pPr>
      <w:r w:rsidRPr="001B6D2D">
        <w:rPr>
          <w:rFonts w:ascii="Arial" w:hAnsi="Arial" w:cs="Arial"/>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317E6A" w:rsidRPr="001B6D2D" w:rsidRDefault="00317E6A" w:rsidP="001B6D2D">
      <w:pPr>
        <w:autoSpaceDE w:val="0"/>
        <w:autoSpaceDN w:val="0"/>
        <w:adjustRightInd w:val="0"/>
        <w:ind w:left="900" w:right="771"/>
        <w:jc w:val="both"/>
        <w:outlineLvl w:val="0"/>
        <w:rPr>
          <w:rFonts w:ascii="Arial" w:hAnsi="Arial" w:cs="Arial"/>
          <w:b/>
          <w:sz w:val="24"/>
          <w:szCs w:val="24"/>
        </w:rPr>
      </w:pPr>
    </w:p>
    <w:p w:rsidR="00317E6A" w:rsidRPr="001B6D2D" w:rsidRDefault="00317E6A" w:rsidP="001B6D2D">
      <w:pPr>
        <w:autoSpaceDE w:val="0"/>
        <w:autoSpaceDN w:val="0"/>
        <w:adjustRightInd w:val="0"/>
        <w:ind w:right="-87"/>
        <w:jc w:val="center"/>
        <w:outlineLvl w:val="0"/>
        <w:rPr>
          <w:rFonts w:ascii="Arial" w:hAnsi="Arial" w:cs="Arial"/>
          <w:b/>
          <w:sz w:val="24"/>
          <w:szCs w:val="24"/>
        </w:rPr>
      </w:pPr>
      <w:r w:rsidRPr="001B6D2D">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17E6A" w:rsidRPr="001B6D2D" w:rsidRDefault="00317E6A" w:rsidP="001B6D2D">
      <w:pPr>
        <w:autoSpaceDE w:val="0"/>
        <w:autoSpaceDN w:val="0"/>
        <w:adjustRightInd w:val="0"/>
        <w:ind w:firstLine="540"/>
        <w:jc w:val="both"/>
        <w:rPr>
          <w:rFonts w:ascii="Arial" w:hAnsi="Arial" w:cs="Arial"/>
          <w:sz w:val="24"/>
          <w:szCs w:val="24"/>
        </w:rPr>
      </w:pPr>
    </w:p>
    <w:p w:rsidR="003A0888" w:rsidRPr="001B6D2D" w:rsidRDefault="003A0888" w:rsidP="001B6D2D">
      <w:pPr>
        <w:ind w:firstLine="709"/>
        <w:jc w:val="both"/>
        <w:rPr>
          <w:rFonts w:ascii="Arial" w:hAnsi="Arial" w:cs="Arial"/>
          <w:sz w:val="24"/>
          <w:szCs w:val="24"/>
        </w:rPr>
      </w:pPr>
      <w:r w:rsidRPr="001B6D2D">
        <w:rPr>
          <w:rFonts w:ascii="Arial" w:hAnsi="Arial" w:cs="Arial"/>
          <w:sz w:val="24"/>
          <w:szCs w:val="24"/>
        </w:rPr>
        <w:lastRenderedPageBreak/>
        <w:t>3. Предоставление муниципальной услуги включает в себя следующие административные процедуры:</w:t>
      </w:r>
    </w:p>
    <w:p w:rsidR="003A0888" w:rsidRPr="001B6D2D" w:rsidRDefault="003A0888" w:rsidP="001B6D2D">
      <w:pPr>
        <w:ind w:firstLine="709"/>
        <w:jc w:val="both"/>
        <w:rPr>
          <w:rFonts w:ascii="Arial" w:hAnsi="Arial" w:cs="Arial"/>
          <w:sz w:val="24"/>
          <w:szCs w:val="24"/>
        </w:rPr>
      </w:pPr>
      <w:r w:rsidRPr="001B6D2D">
        <w:rPr>
          <w:rFonts w:ascii="Arial" w:hAnsi="Arial" w:cs="Arial"/>
          <w:sz w:val="24"/>
          <w:szCs w:val="24"/>
        </w:rPr>
        <w:t>1) прием и регистрация запроса;</w:t>
      </w:r>
    </w:p>
    <w:p w:rsidR="003A0888" w:rsidRPr="001B6D2D" w:rsidRDefault="003A0888" w:rsidP="001B6D2D">
      <w:pPr>
        <w:ind w:firstLine="709"/>
        <w:jc w:val="both"/>
        <w:rPr>
          <w:rFonts w:ascii="Arial" w:hAnsi="Arial" w:cs="Arial"/>
          <w:sz w:val="24"/>
          <w:szCs w:val="24"/>
        </w:rPr>
      </w:pPr>
      <w:r w:rsidRPr="001B6D2D">
        <w:rPr>
          <w:rFonts w:ascii="Arial" w:hAnsi="Arial" w:cs="Arial"/>
          <w:sz w:val="24"/>
          <w:szCs w:val="24"/>
        </w:rPr>
        <w:t>2) формирование и направление межведомственного запроса в органы, участвующие в предоставлении муниципальной услуги;</w:t>
      </w:r>
    </w:p>
    <w:p w:rsidR="003A0888" w:rsidRPr="001B6D2D" w:rsidRDefault="003A0888" w:rsidP="001B6D2D">
      <w:pPr>
        <w:ind w:firstLine="709"/>
        <w:jc w:val="both"/>
        <w:rPr>
          <w:rFonts w:ascii="Arial" w:hAnsi="Arial" w:cs="Arial"/>
          <w:sz w:val="24"/>
          <w:szCs w:val="24"/>
        </w:rPr>
      </w:pPr>
      <w:r w:rsidRPr="001B6D2D">
        <w:rPr>
          <w:rFonts w:ascii="Arial" w:hAnsi="Arial" w:cs="Arial"/>
          <w:sz w:val="24"/>
          <w:szCs w:val="24"/>
        </w:rPr>
        <w:t>3) заключение с заявителем договора аренды, безвозмездного пользования муниципальным имуществом, включенным  в Перечень, без проведения торгов;</w:t>
      </w:r>
    </w:p>
    <w:p w:rsidR="003A0888" w:rsidRPr="001B6D2D" w:rsidRDefault="003A0888" w:rsidP="001B6D2D">
      <w:pPr>
        <w:ind w:firstLine="709"/>
        <w:jc w:val="both"/>
        <w:rPr>
          <w:rFonts w:ascii="Arial" w:hAnsi="Arial" w:cs="Arial"/>
          <w:sz w:val="24"/>
          <w:szCs w:val="24"/>
        </w:rPr>
      </w:pPr>
      <w:r w:rsidRPr="001B6D2D">
        <w:rPr>
          <w:rFonts w:ascii="Arial" w:hAnsi="Arial" w:cs="Arial"/>
          <w:sz w:val="24"/>
          <w:szCs w:val="24"/>
        </w:rPr>
        <w:t>4) уведомление об объявлении конкурсной процедуры;</w:t>
      </w:r>
    </w:p>
    <w:p w:rsidR="003A0888" w:rsidRPr="001B6D2D" w:rsidRDefault="003A0888" w:rsidP="001B6D2D">
      <w:pPr>
        <w:ind w:firstLine="709"/>
        <w:jc w:val="both"/>
        <w:rPr>
          <w:rFonts w:ascii="Arial" w:hAnsi="Arial" w:cs="Arial"/>
          <w:sz w:val="24"/>
          <w:szCs w:val="24"/>
        </w:rPr>
      </w:pPr>
      <w:r w:rsidRPr="001B6D2D">
        <w:rPr>
          <w:rFonts w:ascii="Arial" w:hAnsi="Arial" w:cs="Arial"/>
          <w:sz w:val="24"/>
          <w:szCs w:val="24"/>
        </w:rPr>
        <w:t>5) уведомление об отказе в предоставлении муниципального имущества, включенного в Перечень, в аренду, безвозмездное пользование</w:t>
      </w:r>
    </w:p>
    <w:p w:rsidR="003A0888" w:rsidRPr="001B6D2D" w:rsidRDefault="003A0888" w:rsidP="001B6D2D">
      <w:pPr>
        <w:ind w:firstLine="709"/>
        <w:jc w:val="both"/>
        <w:rPr>
          <w:rFonts w:ascii="Arial" w:hAnsi="Arial" w:cs="Arial"/>
          <w:sz w:val="24"/>
          <w:szCs w:val="24"/>
        </w:rPr>
      </w:pPr>
      <w:r w:rsidRPr="001B6D2D">
        <w:rPr>
          <w:rFonts w:ascii="Arial" w:hAnsi="Arial" w:cs="Arial"/>
          <w:sz w:val="24"/>
          <w:szCs w:val="24"/>
        </w:rPr>
        <w:t>3.1. Прием и регистрация запроса.</w:t>
      </w:r>
    </w:p>
    <w:p w:rsidR="003A0888" w:rsidRPr="001B6D2D" w:rsidRDefault="003A0888" w:rsidP="001B6D2D">
      <w:pPr>
        <w:ind w:firstLine="709"/>
        <w:jc w:val="both"/>
        <w:rPr>
          <w:rFonts w:ascii="Arial" w:hAnsi="Arial" w:cs="Arial"/>
          <w:sz w:val="24"/>
          <w:szCs w:val="24"/>
        </w:rPr>
      </w:pPr>
      <w:r w:rsidRPr="001B6D2D">
        <w:rPr>
          <w:rFonts w:ascii="Arial" w:hAnsi="Arial" w:cs="Arial"/>
          <w:sz w:val="24"/>
          <w:szCs w:val="24"/>
        </w:rPr>
        <w:t>3.1.1. Основанием для начала административной процедуры является поступление запроса на предоставление муниципальной услуги на личном приеме, почтовым отправлением,  по информационным системам общего пользования или через МФЦ.</w:t>
      </w:r>
    </w:p>
    <w:p w:rsidR="003A0888" w:rsidRPr="001B6D2D" w:rsidRDefault="003A0888" w:rsidP="001B6D2D">
      <w:pPr>
        <w:ind w:firstLine="709"/>
        <w:jc w:val="both"/>
        <w:rPr>
          <w:rFonts w:ascii="Arial" w:hAnsi="Arial" w:cs="Arial"/>
          <w:sz w:val="24"/>
          <w:szCs w:val="24"/>
        </w:rPr>
      </w:pPr>
      <w:r w:rsidRPr="001B6D2D">
        <w:rPr>
          <w:rFonts w:ascii="Arial" w:hAnsi="Arial" w:cs="Arial"/>
          <w:sz w:val="24"/>
          <w:szCs w:val="24"/>
        </w:rPr>
        <w:t xml:space="preserve">3.1.2. Прием документов от заявителей осуществляет специалист Администрации, уполномоченный на прием входящей документации (далее – уполномоченное лицо Администрации). </w:t>
      </w:r>
    </w:p>
    <w:p w:rsidR="003A0888" w:rsidRPr="001B6D2D" w:rsidRDefault="003A0888" w:rsidP="001B6D2D">
      <w:pPr>
        <w:ind w:firstLine="709"/>
        <w:jc w:val="both"/>
        <w:rPr>
          <w:rFonts w:ascii="Arial" w:hAnsi="Arial" w:cs="Arial"/>
          <w:sz w:val="24"/>
          <w:szCs w:val="24"/>
        </w:rPr>
      </w:pPr>
      <w:r w:rsidRPr="001B6D2D">
        <w:rPr>
          <w:rFonts w:ascii="Arial" w:hAnsi="Arial" w:cs="Arial"/>
          <w:sz w:val="24"/>
          <w:szCs w:val="24"/>
        </w:rPr>
        <w:t>Запрос, поступивший в Администрацию по информационным системам общего пользования, распечатывается на бумажном носителе и регистрируется в день его поступления.</w:t>
      </w:r>
    </w:p>
    <w:p w:rsidR="003A0888" w:rsidRPr="001B6D2D" w:rsidRDefault="003A0888" w:rsidP="001B6D2D">
      <w:pPr>
        <w:ind w:firstLine="709"/>
        <w:jc w:val="both"/>
        <w:rPr>
          <w:rFonts w:ascii="Arial" w:hAnsi="Arial" w:cs="Arial"/>
          <w:sz w:val="24"/>
          <w:szCs w:val="24"/>
        </w:rPr>
      </w:pPr>
      <w:r w:rsidRPr="001B6D2D">
        <w:rPr>
          <w:rFonts w:ascii="Arial" w:hAnsi="Arial" w:cs="Arial"/>
          <w:sz w:val="24"/>
          <w:szCs w:val="24"/>
        </w:rPr>
        <w:t>3.1.3. При приеме документов уполномоченное должностное лицо Администрации проверяет комплектность представленного пакета документов согласно пунктам 2.6.1. и 2.6.2. настоящего административного регламента.</w:t>
      </w:r>
    </w:p>
    <w:p w:rsidR="003A0888" w:rsidRPr="001B6D2D" w:rsidRDefault="003A0888" w:rsidP="001B6D2D">
      <w:pPr>
        <w:ind w:firstLine="709"/>
        <w:jc w:val="both"/>
        <w:rPr>
          <w:rFonts w:ascii="Arial" w:hAnsi="Arial" w:cs="Arial"/>
          <w:sz w:val="24"/>
          <w:szCs w:val="24"/>
        </w:rPr>
      </w:pPr>
      <w:r w:rsidRPr="001B6D2D">
        <w:rPr>
          <w:rFonts w:ascii="Arial" w:hAnsi="Arial" w:cs="Arial"/>
          <w:sz w:val="24"/>
          <w:szCs w:val="24"/>
        </w:rPr>
        <w:t xml:space="preserve">3.1.4. После проверки документов уполномоченное должностное лицо принимает и регистрирует заявление с прилагаемыми к нему документами. </w:t>
      </w:r>
    </w:p>
    <w:p w:rsidR="003A0888" w:rsidRPr="001B6D2D" w:rsidRDefault="003A0888" w:rsidP="001B6D2D">
      <w:pPr>
        <w:ind w:firstLine="709"/>
        <w:jc w:val="both"/>
        <w:rPr>
          <w:rFonts w:ascii="Arial" w:hAnsi="Arial" w:cs="Arial"/>
          <w:sz w:val="24"/>
          <w:szCs w:val="24"/>
        </w:rPr>
      </w:pPr>
      <w:r w:rsidRPr="001B6D2D">
        <w:rPr>
          <w:rFonts w:ascii="Arial" w:hAnsi="Arial" w:cs="Arial"/>
          <w:sz w:val="24"/>
          <w:szCs w:val="24"/>
        </w:rPr>
        <w:t xml:space="preserve">Заявителю выдается расписка в получении документов с указанием их перечня и даты их получения. </w:t>
      </w:r>
    </w:p>
    <w:p w:rsidR="003A0888" w:rsidRPr="001B6D2D" w:rsidRDefault="003A0888" w:rsidP="001B6D2D">
      <w:pPr>
        <w:ind w:firstLine="709"/>
        <w:jc w:val="both"/>
        <w:rPr>
          <w:rFonts w:ascii="Arial" w:hAnsi="Arial" w:cs="Arial"/>
          <w:sz w:val="24"/>
          <w:szCs w:val="24"/>
        </w:rPr>
      </w:pPr>
      <w:r w:rsidRPr="001B6D2D">
        <w:rPr>
          <w:rFonts w:ascii="Arial" w:hAnsi="Arial" w:cs="Arial"/>
          <w:sz w:val="24"/>
          <w:szCs w:val="24"/>
        </w:rPr>
        <w:t>3.1.5. Максимальный срок исполнения процедуры – 3 дня с момента поступления запроса в Администрацию.</w:t>
      </w:r>
    </w:p>
    <w:p w:rsidR="003A0888" w:rsidRPr="001B6D2D" w:rsidRDefault="003A0888" w:rsidP="001B6D2D">
      <w:pPr>
        <w:ind w:firstLine="709"/>
        <w:jc w:val="both"/>
        <w:rPr>
          <w:rFonts w:ascii="Arial" w:hAnsi="Arial" w:cs="Arial"/>
          <w:sz w:val="24"/>
          <w:szCs w:val="24"/>
        </w:rPr>
      </w:pPr>
      <w:r w:rsidRPr="001B6D2D">
        <w:rPr>
          <w:rFonts w:ascii="Arial" w:hAnsi="Arial" w:cs="Arial"/>
          <w:sz w:val="24"/>
          <w:szCs w:val="24"/>
        </w:rPr>
        <w:t>3.1.6. Результатом исполнения административной процедуры является прием и регистрация запроса.</w:t>
      </w:r>
    </w:p>
    <w:p w:rsidR="003A0888" w:rsidRPr="001B6D2D" w:rsidRDefault="003A0888" w:rsidP="001B6D2D">
      <w:pPr>
        <w:ind w:firstLine="709"/>
        <w:jc w:val="both"/>
        <w:rPr>
          <w:rFonts w:ascii="Arial" w:hAnsi="Arial" w:cs="Arial"/>
          <w:sz w:val="24"/>
          <w:szCs w:val="24"/>
        </w:rPr>
      </w:pPr>
      <w:r w:rsidRPr="001B6D2D">
        <w:rPr>
          <w:rFonts w:ascii="Arial" w:hAnsi="Arial" w:cs="Arial"/>
          <w:sz w:val="24"/>
          <w:szCs w:val="24"/>
        </w:rPr>
        <w:t>3.2. Формирование и направление межведомственного запроса в органы, участвующие в предоставлении муниципальной услуги.</w:t>
      </w:r>
    </w:p>
    <w:p w:rsidR="003A0888" w:rsidRPr="001B6D2D" w:rsidRDefault="003A0888" w:rsidP="001B6D2D">
      <w:pPr>
        <w:ind w:firstLine="709"/>
        <w:jc w:val="both"/>
        <w:rPr>
          <w:rFonts w:ascii="Arial" w:hAnsi="Arial" w:cs="Arial"/>
          <w:sz w:val="24"/>
          <w:szCs w:val="24"/>
        </w:rPr>
      </w:pPr>
      <w:r w:rsidRPr="001B6D2D">
        <w:rPr>
          <w:rFonts w:ascii="Arial" w:hAnsi="Arial" w:cs="Arial"/>
          <w:sz w:val="24"/>
          <w:szCs w:val="24"/>
        </w:rPr>
        <w:t>3.2.1. Основанием для начала выполнения административной процедуры является получение зарегистрированного в установленном порядке запроса на предоставление муниципальной услуги.</w:t>
      </w:r>
    </w:p>
    <w:p w:rsidR="003A0888" w:rsidRPr="001B6D2D" w:rsidRDefault="003A0888" w:rsidP="001B6D2D">
      <w:pPr>
        <w:ind w:firstLine="709"/>
        <w:jc w:val="both"/>
        <w:rPr>
          <w:rFonts w:ascii="Arial" w:hAnsi="Arial" w:cs="Arial"/>
          <w:sz w:val="24"/>
          <w:szCs w:val="24"/>
        </w:rPr>
      </w:pPr>
      <w:r w:rsidRPr="001B6D2D">
        <w:rPr>
          <w:rFonts w:ascii="Arial" w:hAnsi="Arial" w:cs="Arial"/>
          <w:sz w:val="24"/>
          <w:szCs w:val="24"/>
        </w:rPr>
        <w:t>В случае если заявителем представлены все документы,  указанные в пункте 2.6. настоящего административного регламента, уполномоченное лицо Администрации переходит к исполнению следующей административной процедуры, предусмотренной пунктом 3.3 настоящего административного регламента.</w:t>
      </w:r>
    </w:p>
    <w:p w:rsidR="003A0888" w:rsidRPr="001B6D2D" w:rsidRDefault="003A0888" w:rsidP="001B6D2D">
      <w:pPr>
        <w:ind w:firstLine="709"/>
        <w:jc w:val="both"/>
        <w:rPr>
          <w:rFonts w:ascii="Arial" w:hAnsi="Arial" w:cs="Arial"/>
          <w:sz w:val="24"/>
          <w:szCs w:val="24"/>
        </w:rPr>
      </w:pPr>
      <w:r w:rsidRPr="001B6D2D">
        <w:rPr>
          <w:rFonts w:ascii="Arial" w:hAnsi="Arial" w:cs="Arial"/>
          <w:sz w:val="24"/>
          <w:szCs w:val="24"/>
        </w:rPr>
        <w:t>3.2.2. Если документы, предусмотренные подпунктом 2.6.2 настоящего административного регламента, не были представлены заявителем по собственной инициативе, уполномоченное лицо Администрации готовит и направляет межведомственные запросы в органы, участвующие в предоставлении муниципальной услуги.</w:t>
      </w:r>
    </w:p>
    <w:p w:rsidR="003A0888" w:rsidRPr="001B6D2D" w:rsidRDefault="003A0888" w:rsidP="001B6D2D">
      <w:pPr>
        <w:ind w:firstLine="709"/>
        <w:jc w:val="both"/>
        <w:rPr>
          <w:rFonts w:ascii="Arial" w:hAnsi="Arial" w:cs="Arial"/>
          <w:sz w:val="24"/>
          <w:szCs w:val="24"/>
        </w:rPr>
      </w:pPr>
      <w:r w:rsidRPr="001B6D2D">
        <w:rPr>
          <w:rFonts w:ascii="Arial" w:hAnsi="Arial" w:cs="Arial"/>
          <w:sz w:val="24"/>
          <w:szCs w:val="24"/>
        </w:rPr>
        <w:t xml:space="preserve">3.2.3.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rsidR="003A0888" w:rsidRPr="001B6D2D" w:rsidRDefault="003A0888" w:rsidP="001B6D2D">
      <w:pPr>
        <w:ind w:firstLine="709"/>
        <w:jc w:val="both"/>
        <w:rPr>
          <w:rFonts w:ascii="Arial" w:hAnsi="Arial" w:cs="Arial"/>
          <w:sz w:val="24"/>
          <w:szCs w:val="24"/>
        </w:rPr>
      </w:pPr>
      <w:r w:rsidRPr="001B6D2D">
        <w:rPr>
          <w:rFonts w:ascii="Arial" w:hAnsi="Arial" w:cs="Arial"/>
          <w:sz w:val="24"/>
          <w:szCs w:val="24"/>
        </w:rPr>
        <w:t xml:space="preserve">3.3. Рассмотрение заявления и представленных документов, принятие решения о </w:t>
      </w:r>
      <w:r w:rsidR="00E72CB5" w:rsidRPr="001B6D2D">
        <w:rPr>
          <w:rFonts w:ascii="Arial" w:hAnsi="Arial" w:cs="Arial"/>
          <w:sz w:val="24"/>
          <w:szCs w:val="24"/>
        </w:rPr>
        <w:t>заключении с заявителем договора аренды, безвозмездного пользования муниципальным имуществом, включенным  в Перечень, без проведения торгов, уведомление об объявлении конкурсной процедуры либо уведомление об отказе в предоставлении муниципального имущества, включенного в Перечень, в аренду, безвозмездное пользование.</w:t>
      </w:r>
    </w:p>
    <w:p w:rsidR="003A0888" w:rsidRPr="001B6D2D" w:rsidRDefault="003A0888" w:rsidP="001B6D2D">
      <w:pPr>
        <w:ind w:firstLine="709"/>
        <w:jc w:val="both"/>
        <w:rPr>
          <w:rFonts w:ascii="Arial" w:hAnsi="Arial" w:cs="Arial"/>
          <w:sz w:val="24"/>
          <w:szCs w:val="24"/>
        </w:rPr>
      </w:pPr>
      <w:r w:rsidRPr="001B6D2D">
        <w:rPr>
          <w:rFonts w:ascii="Arial" w:hAnsi="Arial" w:cs="Arial"/>
          <w:sz w:val="24"/>
          <w:szCs w:val="24"/>
        </w:rPr>
        <w:lastRenderedPageBreak/>
        <w:t xml:space="preserve"> 3.3.1. Основанием для начала выполнения административной процедуры является получение зарегистрированного в установленном порядке запроса и сведений по межведомственному запросу в соответствии с пунктом 3.2 настоящего административного регламента (при необходимости).</w:t>
      </w:r>
    </w:p>
    <w:p w:rsidR="003A0888" w:rsidRPr="001B6D2D" w:rsidRDefault="003A0888" w:rsidP="001B6D2D">
      <w:pPr>
        <w:ind w:firstLine="709"/>
        <w:jc w:val="both"/>
        <w:rPr>
          <w:rFonts w:ascii="Arial" w:hAnsi="Arial" w:cs="Arial"/>
          <w:sz w:val="24"/>
          <w:szCs w:val="24"/>
        </w:rPr>
      </w:pPr>
      <w:r w:rsidRPr="001B6D2D">
        <w:rPr>
          <w:rFonts w:ascii="Arial" w:hAnsi="Arial" w:cs="Arial"/>
          <w:sz w:val="24"/>
          <w:szCs w:val="24"/>
        </w:rPr>
        <w:t>3.3.2. Администрация рассматривает представленные документы и сведения на отсутствие (наличие) оснований для отказа в предоставлении муниципальной услуги, предусмотренных пунктом 2.8 настоящего административного регламента.</w:t>
      </w:r>
    </w:p>
    <w:p w:rsidR="003A0888" w:rsidRPr="001B6D2D" w:rsidRDefault="003A0888" w:rsidP="001B6D2D">
      <w:pPr>
        <w:ind w:firstLine="709"/>
        <w:jc w:val="both"/>
        <w:rPr>
          <w:rFonts w:ascii="Arial" w:hAnsi="Arial" w:cs="Arial"/>
          <w:sz w:val="24"/>
          <w:szCs w:val="24"/>
        </w:rPr>
      </w:pPr>
      <w:r w:rsidRPr="001B6D2D">
        <w:rPr>
          <w:rFonts w:ascii="Arial" w:hAnsi="Arial" w:cs="Arial"/>
          <w:sz w:val="24"/>
          <w:szCs w:val="24"/>
        </w:rPr>
        <w:t>3.3.3. Максимальный срок исполнения административной процедуры – 30 дней со дня получения всех необходимых для предоставления муниципальной услуги документов.</w:t>
      </w:r>
    </w:p>
    <w:p w:rsidR="003A0888" w:rsidRPr="001B6D2D" w:rsidRDefault="003A0888" w:rsidP="001B6D2D">
      <w:pPr>
        <w:ind w:firstLine="709"/>
        <w:jc w:val="both"/>
        <w:rPr>
          <w:rFonts w:ascii="Arial" w:hAnsi="Arial" w:cs="Arial"/>
          <w:sz w:val="24"/>
          <w:szCs w:val="24"/>
        </w:rPr>
      </w:pPr>
      <w:r w:rsidRPr="001B6D2D">
        <w:rPr>
          <w:rFonts w:ascii="Arial" w:hAnsi="Arial" w:cs="Arial"/>
          <w:sz w:val="24"/>
          <w:szCs w:val="24"/>
        </w:rPr>
        <w:t>3.3.4. Результатом исполнения административной процедуры является:</w:t>
      </w:r>
    </w:p>
    <w:p w:rsidR="003A0888" w:rsidRPr="001B6D2D" w:rsidRDefault="003A0888" w:rsidP="001B6D2D">
      <w:pPr>
        <w:ind w:firstLine="709"/>
        <w:jc w:val="both"/>
        <w:rPr>
          <w:rFonts w:ascii="Arial" w:hAnsi="Arial" w:cs="Arial"/>
          <w:sz w:val="24"/>
          <w:szCs w:val="24"/>
        </w:rPr>
      </w:pPr>
      <w:r w:rsidRPr="001B6D2D">
        <w:rPr>
          <w:rFonts w:ascii="Arial" w:hAnsi="Arial" w:cs="Arial"/>
          <w:sz w:val="24"/>
          <w:szCs w:val="24"/>
        </w:rPr>
        <w:t>1) заключение с заявителем договора аренды, безвозмездного пользования муниципальным имуществом, включенным  в Перечень, без проведения торгов;</w:t>
      </w:r>
    </w:p>
    <w:p w:rsidR="003A0888" w:rsidRPr="001B6D2D" w:rsidRDefault="003A0888" w:rsidP="001B6D2D">
      <w:pPr>
        <w:ind w:firstLine="709"/>
        <w:jc w:val="both"/>
        <w:rPr>
          <w:rFonts w:ascii="Arial" w:hAnsi="Arial" w:cs="Arial"/>
          <w:sz w:val="24"/>
          <w:szCs w:val="24"/>
        </w:rPr>
      </w:pPr>
      <w:r w:rsidRPr="001B6D2D">
        <w:rPr>
          <w:rFonts w:ascii="Arial" w:hAnsi="Arial" w:cs="Arial"/>
          <w:sz w:val="24"/>
          <w:szCs w:val="24"/>
        </w:rPr>
        <w:t>2) уведомление об объявлении конкурсной процедуры;</w:t>
      </w:r>
    </w:p>
    <w:p w:rsidR="003A0888" w:rsidRPr="001B6D2D" w:rsidRDefault="003A0888" w:rsidP="001B6D2D">
      <w:pPr>
        <w:ind w:firstLine="709"/>
        <w:jc w:val="both"/>
        <w:rPr>
          <w:rFonts w:ascii="Arial" w:hAnsi="Arial" w:cs="Arial"/>
          <w:sz w:val="24"/>
          <w:szCs w:val="24"/>
        </w:rPr>
      </w:pPr>
      <w:r w:rsidRPr="001B6D2D">
        <w:rPr>
          <w:rFonts w:ascii="Arial" w:hAnsi="Arial" w:cs="Arial"/>
          <w:sz w:val="24"/>
          <w:szCs w:val="24"/>
        </w:rPr>
        <w:t>3) уведомление об отказе в предоставлении муниципального имущества, включенного в Перечень, в ар</w:t>
      </w:r>
      <w:r w:rsidR="00E72CB5" w:rsidRPr="001B6D2D">
        <w:rPr>
          <w:rFonts w:ascii="Arial" w:hAnsi="Arial" w:cs="Arial"/>
          <w:sz w:val="24"/>
          <w:szCs w:val="24"/>
        </w:rPr>
        <w:t>енду, безвозмездное пользование.</w:t>
      </w:r>
    </w:p>
    <w:p w:rsidR="003A0888" w:rsidRPr="001B6D2D" w:rsidRDefault="003A0888" w:rsidP="001B6D2D">
      <w:pPr>
        <w:ind w:firstLine="709"/>
        <w:jc w:val="both"/>
        <w:rPr>
          <w:rFonts w:ascii="Arial" w:hAnsi="Arial" w:cs="Arial"/>
          <w:sz w:val="24"/>
          <w:szCs w:val="24"/>
        </w:rPr>
      </w:pPr>
      <w:r w:rsidRPr="001B6D2D">
        <w:rPr>
          <w:rFonts w:ascii="Arial" w:hAnsi="Arial" w:cs="Arial"/>
          <w:sz w:val="24"/>
          <w:szCs w:val="24"/>
        </w:rPr>
        <w:t xml:space="preserve">3.3.5. Решение принимается главой </w:t>
      </w:r>
      <w:r w:rsidR="00EB2B90">
        <w:rPr>
          <w:rFonts w:ascii="Arial" w:hAnsi="Arial" w:cs="Arial"/>
          <w:sz w:val="24"/>
          <w:szCs w:val="24"/>
        </w:rPr>
        <w:t>Отрожкинс</w:t>
      </w:r>
      <w:r w:rsidR="00871084" w:rsidRPr="001B6D2D">
        <w:rPr>
          <w:rFonts w:ascii="Arial" w:hAnsi="Arial" w:cs="Arial"/>
          <w:sz w:val="24"/>
          <w:szCs w:val="24"/>
        </w:rPr>
        <w:t>кого</w:t>
      </w:r>
      <w:r w:rsidRPr="001B6D2D">
        <w:rPr>
          <w:rFonts w:ascii="Arial" w:hAnsi="Arial" w:cs="Arial"/>
          <w:sz w:val="24"/>
          <w:szCs w:val="24"/>
        </w:rPr>
        <w:t xml:space="preserve"> сельского поселения Серафимовичского муниципального района Волгоградской области в форме постановления Администрации. </w:t>
      </w:r>
    </w:p>
    <w:p w:rsidR="003A0888" w:rsidRPr="001B6D2D" w:rsidRDefault="003A0888" w:rsidP="001B6D2D">
      <w:pPr>
        <w:ind w:firstLine="709"/>
        <w:jc w:val="both"/>
        <w:rPr>
          <w:rFonts w:ascii="Arial" w:hAnsi="Arial" w:cs="Arial"/>
          <w:sz w:val="24"/>
          <w:szCs w:val="24"/>
        </w:rPr>
      </w:pPr>
      <w:r w:rsidRPr="001B6D2D">
        <w:rPr>
          <w:rFonts w:ascii="Arial" w:hAnsi="Arial" w:cs="Arial"/>
          <w:sz w:val="24"/>
          <w:szCs w:val="24"/>
        </w:rPr>
        <w:t xml:space="preserve">3.4. Направление (вручение) документа, подтверждающего принятие решения о </w:t>
      </w:r>
      <w:r w:rsidR="00E72CB5" w:rsidRPr="001B6D2D">
        <w:rPr>
          <w:rFonts w:ascii="Arial" w:hAnsi="Arial" w:cs="Arial"/>
          <w:sz w:val="24"/>
          <w:szCs w:val="24"/>
        </w:rPr>
        <w:t>заключении с заявителем договора аренды, безвозмездного пользования муниципальным имуществом, включенным  в Перечень, без проведения торгов, уведомление об объявлении конкурсной процедуры либо уведомление об отказе в предоставлении муниципального имущества, включенного в Перечень, в аренду, безвозмездное пользование</w:t>
      </w:r>
      <w:r w:rsidRPr="001B6D2D">
        <w:rPr>
          <w:rFonts w:ascii="Arial" w:hAnsi="Arial" w:cs="Arial"/>
          <w:sz w:val="24"/>
          <w:szCs w:val="24"/>
        </w:rPr>
        <w:t xml:space="preserve">. </w:t>
      </w:r>
    </w:p>
    <w:p w:rsidR="003A0888" w:rsidRPr="001B6D2D" w:rsidRDefault="003A0888" w:rsidP="001B6D2D">
      <w:pPr>
        <w:ind w:firstLine="709"/>
        <w:jc w:val="both"/>
        <w:rPr>
          <w:rFonts w:ascii="Arial" w:hAnsi="Arial" w:cs="Arial"/>
          <w:sz w:val="24"/>
          <w:szCs w:val="24"/>
        </w:rPr>
      </w:pPr>
      <w:r w:rsidRPr="001B6D2D">
        <w:rPr>
          <w:rFonts w:ascii="Arial" w:hAnsi="Arial" w:cs="Arial"/>
          <w:sz w:val="24"/>
          <w:szCs w:val="24"/>
        </w:rPr>
        <w:t>3.4.1. Основанием для начала выполнения административной процедуры является подготовка и оформление Администрацией одного из следующих документов:</w:t>
      </w:r>
    </w:p>
    <w:p w:rsidR="003A0888" w:rsidRPr="001B6D2D" w:rsidRDefault="003A0888" w:rsidP="001B6D2D">
      <w:pPr>
        <w:ind w:firstLine="709"/>
        <w:jc w:val="both"/>
        <w:rPr>
          <w:rFonts w:ascii="Arial" w:hAnsi="Arial" w:cs="Arial"/>
          <w:sz w:val="24"/>
          <w:szCs w:val="24"/>
        </w:rPr>
      </w:pPr>
      <w:r w:rsidRPr="001B6D2D">
        <w:rPr>
          <w:rFonts w:ascii="Arial" w:hAnsi="Arial" w:cs="Arial"/>
          <w:sz w:val="24"/>
          <w:szCs w:val="24"/>
        </w:rPr>
        <w:t>1) заключение с заявителем договора аренды, безвозмездного пользования муниципальным имуществом, включенным  в Перечень, без проведения торгов;</w:t>
      </w:r>
    </w:p>
    <w:p w:rsidR="00E72CB5" w:rsidRPr="001B6D2D" w:rsidRDefault="003A0888" w:rsidP="001B6D2D">
      <w:pPr>
        <w:ind w:firstLine="709"/>
        <w:jc w:val="both"/>
        <w:rPr>
          <w:rFonts w:ascii="Arial" w:hAnsi="Arial" w:cs="Arial"/>
          <w:sz w:val="24"/>
          <w:szCs w:val="24"/>
        </w:rPr>
      </w:pPr>
      <w:r w:rsidRPr="001B6D2D">
        <w:rPr>
          <w:rFonts w:ascii="Arial" w:hAnsi="Arial" w:cs="Arial"/>
          <w:sz w:val="24"/>
          <w:szCs w:val="24"/>
        </w:rPr>
        <w:t xml:space="preserve">3) уведомление об отказе в предоставлении муниципального имущества, включенного в Перечень, в аренду, безвозмездное пользование </w:t>
      </w:r>
    </w:p>
    <w:p w:rsidR="003A0888" w:rsidRPr="001B6D2D" w:rsidRDefault="003A0888" w:rsidP="001B6D2D">
      <w:pPr>
        <w:ind w:firstLine="709"/>
        <w:jc w:val="both"/>
        <w:rPr>
          <w:rFonts w:ascii="Arial" w:hAnsi="Arial" w:cs="Arial"/>
          <w:sz w:val="24"/>
          <w:szCs w:val="24"/>
        </w:rPr>
      </w:pPr>
      <w:r w:rsidRPr="001B6D2D">
        <w:rPr>
          <w:rFonts w:ascii="Arial" w:hAnsi="Arial" w:cs="Arial"/>
          <w:sz w:val="24"/>
          <w:szCs w:val="24"/>
        </w:rPr>
        <w:t xml:space="preserve">3.4.2. Документ, подтверждающий принятие решения о </w:t>
      </w:r>
      <w:r w:rsidR="00E72CB5" w:rsidRPr="001B6D2D">
        <w:rPr>
          <w:rFonts w:ascii="Arial" w:hAnsi="Arial" w:cs="Arial"/>
          <w:sz w:val="24"/>
          <w:szCs w:val="24"/>
        </w:rPr>
        <w:t>заключении с заявителем договора аренды, безвозмездного пользования муниципальным имуществом, включенным  в Перечень, без проведения торгов, уведомление об объявлении конкурсной процедуры либо уведомление об отказе в предоставлении муниципального имущества, включенного в Перечень, в аренду, безвозмездное пользование</w:t>
      </w:r>
      <w:r w:rsidRPr="001B6D2D">
        <w:rPr>
          <w:rFonts w:ascii="Arial" w:hAnsi="Arial" w:cs="Arial"/>
          <w:sz w:val="24"/>
          <w:szCs w:val="24"/>
        </w:rPr>
        <w:t xml:space="preserve"> выдается или направляется заявителю по адресу, указанному в заявлении, не позднее чем через три рабочих дня со дня принятия одного из решений, предусмотренных пунктом 3.3.4 настоящего административного регламента. </w:t>
      </w:r>
    </w:p>
    <w:p w:rsidR="003A0888" w:rsidRPr="001B6D2D" w:rsidRDefault="003A0888" w:rsidP="001B6D2D">
      <w:pPr>
        <w:ind w:firstLine="709"/>
        <w:jc w:val="both"/>
        <w:rPr>
          <w:rFonts w:ascii="Arial" w:hAnsi="Arial" w:cs="Arial"/>
          <w:sz w:val="24"/>
          <w:szCs w:val="24"/>
        </w:rPr>
      </w:pPr>
      <w:r w:rsidRPr="001B6D2D">
        <w:rPr>
          <w:rFonts w:ascii="Arial" w:hAnsi="Arial" w:cs="Arial"/>
          <w:sz w:val="24"/>
          <w:szCs w:val="24"/>
        </w:rPr>
        <w:t xml:space="preserve">В случае представления документов через МФЦ документ, подтверждающий принятие решения </w:t>
      </w:r>
      <w:r w:rsidR="00E72CB5" w:rsidRPr="001B6D2D">
        <w:rPr>
          <w:rFonts w:ascii="Arial" w:hAnsi="Arial" w:cs="Arial"/>
          <w:sz w:val="24"/>
          <w:szCs w:val="24"/>
        </w:rPr>
        <w:t>о заключении с заявителем договора аренды, безвозмездного пользования муниципальным имуществом, включенным  в Перечень, без проведения торгов, уведомление об объявлении конкурсной процедуры либо уведомление об отказе в предоставлении муниципального имущества, включенного в Перечень, в аренду, безвозмездное пользование,</w:t>
      </w:r>
      <w:r w:rsidRPr="001B6D2D">
        <w:rPr>
          <w:rFonts w:ascii="Arial" w:hAnsi="Arial" w:cs="Arial"/>
          <w:sz w:val="24"/>
          <w:szCs w:val="24"/>
        </w:rPr>
        <w:t xml:space="preserve"> направляется в МФЦ, если иной способ его получения не указан заявителем. </w:t>
      </w:r>
    </w:p>
    <w:p w:rsidR="00E72CB5" w:rsidRPr="001B6D2D" w:rsidRDefault="003A0888" w:rsidP="001B6D2D">
      <w:pPr>
        <w:ind w:firstLine="709"/>
        <w:jc w:val="both"/>
        <w:rPr>
          <w:rFonts w:ascii="Arial" w:hAnsi="Arial" w:cs="Arial"/>
          <w:sz w:val="24"/>
          <w:szCs w:val="24"/>
        </w:rPr>
      </w:pPr>
      <w:r w:rsidRPr="001B6D2D">
        <w:rPr>
          <w:rFonts w:ascii="Arial" w:hAnsi="Arial" w:cs="Arial"/>
          <w:sz w:val="24"/>
          <w:szCs w:val="24"/>
        </w:rPr>
        <w:t>3.4.3. Результатом исполнения адми</w:t>
      </w:r>
      <w:r w:rsidR="00E72CB5" w:rsidRPr="001B6D2D">
        <w:rPr>
          <w:rFonts w:ascii="Arial" w:hAnsi="Arial" w:cs="Arial"/>
          <w:sz w:val="24"/>
          <w:szCs w:val="24"/>
        </w:rPr>
        <w:t>нистративной процедуры является:</w:t>
      </w:r>
    </w:p>
    <w:p w:rsidR="003A0888" w:rsidRPr="001B6D2D" w:rsidRDefault="003A0888" w:rsidP="001B6D2D">
      <w:pPr>
        <w:numPr>
          <w:ilvl w:val="0"/>
          <w:numId w:val="6"/>
        </w:numPr>
        <w:tabs>
          <w:tab w:val="left" w:pos="993"/>
        </w:tabs>
        <w:ind w:left="0" w:firstLine="709"/>
        <w:jc w:val="both"/>
        <w:rPr>
          <w:rFonts w:ascii="Arial" w:hAnsi="Arial" w:cs="Arial"/>
          <w:sz w:val="24"/>
          <w:szCs w:val="24"/>
        </w:rPr>
      </w:pPr>
      <w:r w:rsidRPr="001B6D2D">
        <w:rPr>
          <w:rFonts w:ascii="Arial" w:hAnsi="Arial" w:cs="Arial"/>
          <w:sz w:val="24"/>
          <w:szCs w:val="24"/>
        </w:rPr>
        <w:t>заключение с заявителем договора аренды, безвозмездного пользования муниципальным имуществом, включенным  в Перечень, без проведения торгов;</w:t>
      </w:r>
    </w:p>
    <w:p w:rsidR="00E72CB5" w:rsidRPr="001B6D2D" w:rsidRDefault="00E72CB5" w:rsidP="001B6D2D">
      <w:pPr>
        <w:numPr>
          <w:ilvl w:val="0"/>
          <w:numId w:val="6"/>
        </w:numPr>
        <w:tabs>
          <w:tab w:val="left" w:pos="993"/>
        </w:tabs>
        <w:ind w:left="0" w:firstLine="709"/>
        <w:jc w:val="both"/>
        <w:rPr>
          <w:rFonts w:ascii="Arial" w:hAnsi="Arial" w:cs="Arial"/>
          <w:sz w:val="24"/>
          <w:szCs w:val="24"/>
        </w:rPr>
      </w:pPr>
      <w:r w:rsidRPr="001B6D2D">
        <w:rPr>
          <w:rFonts w:ascii="Arial" w:hAnsi="Arial" w:cs="Arial"/>
          <w:sz w:val="24"/>
          <w:szCs w:val="24"/>
        </w:rPr>
        <w:t>уведомление об объявлении конкурсной процедуры;</w:t>
      </w:r>
    </w:p>
    <w:p w:rsidR="003A0888" w:rsidRPr="001B6D2D" w:rsidRDefault="003A0888" w:rsidP="001B6D2D">
      <w:pPr>
        <w:numPr>
          <w:ilvl w:val="0"/>
          <w:numId w:val="6"/>
        </w:numPr>
        <w:tabs>
          <w:tab w:val="left" w:pos="993"/>
        </w:tabs>
        <w:ind w:left="0" w:firstLine="709"/>
        <w:jc w:val="both"/>
        <w:rPr>
          <w:rFonts w:ascii="Arial" w:hAnsi="Arial" w:cs="Arial"/>
          <w:sz w:val="24"/>
          <w:szCs w:val="24"/>
        </w:rPr>
      </w:pPr>
      <w:r w:rsidRPr="001B6D2D">
        <w:rPr>
          <w:rFonts w:ascii="Arial" w:hAnsi="Arial" w:cs="Arial"/>
          <w:sz w:val="24"/>
          <w:szCs w:val="24"/>
        </w:rPr>
        <w:t>уведомление об отказе в предоставлении муниципального имущества, включенного в Перечень, в аренду, безвозмездное пользование.</w:t>
      </w:r>
    </w:p>
    <w:p w:rsidR="003A0888" w:rsidRPr="001B6D2D" w:rsidRDefault="003A0888" w:rsidP="001B6D2D">
      <w:pPr>
        <w:ind w:firstLine="567"/>
        <w:jc w:val="both"/>
        <w:rPr>
          <w:rFonts w:ascii="Arial" w:hAnsi="Arial" w:cs="Arial"/>
          <w:sz w:val="24"/>
          <w:szCs w:val="24"/>
        </w:rPr>
      </w:pPr>
    </w:p>
    <w:p w:rsidR="00317E6A" w:rsidRPr="001B6D2D" w:rsidRDefault="00317E6A" w:rsidP="001B6D2D">
      <w:pPr>
        <w:widowControl w:val="0"/>
        <w:autoSpaceDE w:val="0"/>
        <w:ind w:right="-16"/>
        <w:jc w:val="center"/>
        <w:rPr>
          <w:rFonts w:ascii="Arial" w:hAnsi="Arial" w:cs="Arial"/>
          <w:sz w:val="24"/>
          <w:szCs w:val="24"/>
        </w:rPr>
      </w:pPr>
      <w:r w:rsidRPr="001B6D2D">
        <w:rPr>
          <w:rFonts w:ascii="Arial" w:hAnsi="Arial" w:cs="Arial"/>
          <w:b/>
          <w:sz w:val="24"/>
          <w:szCs w:val="24"/>
        </w:rPr>
        <w:t>4. Формы контроля за исполнением административного регламента</w:t>
      </w:r>
    </w:p>
    <w:p w:rsidR="00317E6A" w:rsidRPr="001B6D2D" w:rsidRDefault="00317E6A" w:rsidP="001B6D2D">
      <w:pPr>
        <w:widowControl w:val="0"/>
        <w:autoSpaceDE w:val="0"/>
        <w:ind w:right="-16"/>
        <w:jc w:val="both"/>
        <w:rPr>
          <w:rFonts w:ascii="Arial" w:hAnsi="Arial" w:cs="Arial"/>
          <w:sz w:val="24"/>
          <w:szCs w:val="24"/>
        </w:rPr>
      </w:pPr>
    </w:p>
    <w:p w:rsidR="00317E6A" w:rsidRPr="001B6D2D" w:rsidRDefault="00317E6A" w:rsidP="001B6D2D">
      <w:pPr>
        <w:pStyle w:val="ConsPlusNormal"/>
        <w:ind w:firstLine="709"/>
        <w:jc w:val="both"/>
        <w:rPr>
          <w:sz w:val="24"/>
          <w:szCs w:val="24"/>
        </w:rPr>
      </w:pPr>
      <w:r w:rsidRPr="001B6D2D">
        <w:rPr>
          <w:sz w:val="24"/>
          <w:szCs w:val="24"/>
        </w:rPr>
        <w:t xml:space="preserve">4.1. Контроль за соблюдением </w:t>
      </w:r>
      <w:r w:rsidR="004C21B3" w:rsidRPr="001B6D2D">
        <w:rPr>
          <w:sz w:val="24"/>
          <w:szCs w:val="24"/>
        </w:rPr>
        <w:t>Администрацией</w:t>
      </w:r>
      <w:r w:rsidRPr="001B6D2D">
        <w:rPr>
          <w:sz w:val="24"/>
          <w:szCs w:val="24"/>
        </w:rPr>
        <w:t xml:space="preserve">, должностными лицами </w:t>
      </w:r>
      <w:r w:rsidR="004C21B3" w:rsidRPr="001B6D2D">
        <w:rPr>
          <w:sz w:val="24"/>
          <w:szCs w:val="24"/>
        </w:rPr>
        <w:t>Администрации</w:t>
      </w:r>
      <w:r w:rsidRPr="001B6D2D">
        <w:rPr>
          <w:sz w:val="24"/>
          <w:szCs w:val="24"/>
        </w:rPr>
        <w:t xml:space="preserve">, участвующими в предоставлении муниципальной услуги, осуществляется должностными лицами </w:t>
      </w:r>
      <w:r w:rsidR="004C21B3" w:rsidRPr="001B6D2D">
        <w:rPr>
          <w:sz w:val="24"/>
          <w:szCs w:val="24"/>
        </w:rPr>
        <w:t>Администрации</w:t>
      </w:r>
      <w:r w:rsidRPr="001B6D2D">
        <w:rPr>
          <w:sz w:val="24"/>
          <w:szCs w:val="24"/>
        </w:rPr>
        <w:t xml:space="preserve">, специально уполномоченными на осуществление данного контроля, руководителем </w:t>
      </w:r>
      <w:r w:rsidR="004C21B3" w:rsidRPr="001B6D2D">
        <w:rPr>
          <w:sz w:val="24"/>
          <w:szCs w:val="24"/>
        </w:rPr>
        <w:t xml:space="preserve">Администрации </w:t>
      </w:r>
      <w:r w:rsidRPr="001B6D2D">
        <w:rPr>
          <w:sz w:val="24"/>
          <w:szCs w:val="24"/>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4C21B3" w:rsidRPr="001B6D2D">
        <w:rPr>
          <w:sz w:val="24"/>
          <w:szCs w:val="24"/>
        </w:rPr>
        <w:t xml:space="preserve">Администрации </w:t>
      </w:r>
      <w:r w:rsidRPr="001B6D2D">
        <w:rPr>
          <w:sz w:val="24"/>
          <w:szCs w:val="24"/>
        </w:rPr>
        <w:t xml:space="preserve">на основании распоряжения руководителя </w:t>
      </w:r>
      <w:r w:rsidR="004C21B3" w:rsidRPr="001B6D2D">
        <w:rPr>
          <w:sz w:val="24"/>
          <w:szCs w:val="24"/>
        </w:rPr>
        <w:t>Администрации</w:t>
      </w:r>
      <w:r w:rsidRPr="001B6D2D">
        <w:rPr>
          <w:sz w:val="24"/>
          <w:szCs w:val="24"/>
        </w:rPr>
        <w:t>.</w:t>
      </w:r>
    </w:p>
    <w:p w:rsidR="00317E6A" w:rsidRPr="001B6D2D" w:rsidRDefault="00317E6A" w:rsidP="001B6D2D">
      <w:pPr>
        <w:pStyle w:val="ConsPlusNormal"/>
        <w:ind w:firstLine="709"/>
        <w:jc w:val="both"/>
        <w:rPr>
          <w:sz w:val="24"/>
          <w:szCs w:val="24"/>
        </w:rPr>
      </w:pPr>
      <w:r w:rsidRPr="001B6D2D">
        <w:rPr>
          <w:sz w:val="24"/>
          <w:szCs w:val="24"/>
        </w:rPr>
        <w:t>4.2. Проверка полноты и качества предоставления муниципальной услуги осуществляется путем проведения:</w:t>
      </w:r>
    </w:p>
    <w:p w:rsidR="00317E6A" w:rsidRPr="001B6D2D" w:rsidRDefault="00317E6A" w:rsidP="001B6D2D">
      <w:pPr>
        <w:pStyle w:val="ConsPlusNormal"/>
        <w:ind w:firstLine="709"/>
        <w:jc w:val="both"/>
        <w:rPr>
          <w:sz w:val="24"/>
          <w:szCs w:val="24"/>
        </w:rPr>
      </w:pPr>
      <w:r w:rsidRPr="001B6D2D">
        <w:rPr>
          <w:sz w:val="24"/>
          <w:szCs w:val="24"/>
        </w:rPr>
        <w:t xml:space="preserve">4.2.1. Плановых проверок соблюдения и исполнения должностными лицами </w:t>
      </w:r>
      <w:r w:rsidR="003D02DC" w:rsidRPr="001B6D2D">
        <w:rPr>
          <w:sz w:val="24"/>
          <w:szCs w:val="24"/>
        </w:rPr>
        <w:t>Администрации</w:t>
      </w:r>
      <w:r w:rsidRPr="001B6D2D">
        <w:rPr>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17E6A" w:rsidRPr="001B6D2D" w:rsidRDefault="00317E6A" w:rsidP="001B6D2D">
      <w:pPr>
        <w:pStyle w:val="ConsPlusNormal"/>
        <w:ind w:firstLine="709"/>
        <w:jc w:val="both"/>
        <w:rPr>
          <w:sz w:val="24"/>
          <w:szCs w:val="24"/>
        </w:rPr>
      </w:pPr>
      <w:r w:rsidRPr="001B6D2D">
        <w:rPr>
          <w:sz w:val="24"/>
          <w:szCs w:val="24"/>
        </w:rPr>
        <w:t xml:space="preserve">4.2.2. Внеплановых проверок соблюдения и исполнения должностными лицами </w:t>
      </w:r>
      <w:r w:rsidR="003D02DC" w:rsidRPr="001B6D2D">
        <w:rPr>
          <w:sz w:val="24"/>
          <w:szCs w:val="24"/>
        </w:rPr>
        <w:t>Администрации</w:t>
      </w:r>
      <w:r w:rsidRPr="001B6D2D">
        <w:rPr>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17E6A" w:rsidRPr="001B6D2D" w:rsidRDefault="00317E6A" w:rsidP="001B6D2D">
      <w:pPr>
        <w:pStyle w:val="ConsPlusNormal"/>
        <w:ind w:firstLine="709"/>
        <w:jc w:val="both"/>
        <w:rPr>
          <w:sz w:val="24"/>
          <w:szCs w:val="24"/>
        </w:rPr>
      </w:pPr>
      <w:r w:rsidRPr="001B6D2D">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3D02DC" w:rsidRPr="001B6D2D">
        <w:rPr>
          <w:sz w:val="24"/>
          <w:szCs w:val="24"/>
        </w:rPr>
        <w:t xml:space="preserve">Администрацию </w:t>
      </w:r>
      <w:r w:rsidRPr="001B6D2D">
        <w:rPr>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317E6A" w:rsidRPr="001B6D2D" w:rsidRDefault="00317E6A" w:rsidP="001B6D2D">
      <w:pPr>
        <w:pStyle w:val="ConsPlusNormal"/>
        <w:ind w:firstLine="709"/>
        <w:jc w:val="both"/>
        <w:rPr>
          <w:sz w:val="24"/>
          <w:szCs w:val="24"/>
        </w:rPr>
      </w:pPr>
      <w:r w:rsidRPr="001B6D2D">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17E6A" w:rsidRPr="001B6D2D" w:rsidRDefault="00317E6A" w:rsidP="001B6D2D">
      <w:pPr>
        <w:autoSpaceDE w:val="0"/>
        <w:ind w:right="-16" w:firstLine="709"/>
        <w:jc w:val="both"/>
        <w:rPr>
          <w:rFonts w:ascii="Arial" w:hAnsi="Arial" w:cs="Arial"/>
          <w:sz w:val="24"/>
          <w:szCs w:val="24"/>
        </w:rPr>
      </w:pPr>
      <w:r w:rsidRPr="001B6D2D">
        <w:rPr>
          <w:rFonts w:ascii="Arial" w:hAnsi="Arial" w:cs="Arial"/>
          <w:sz w:val="24"/>
          <w:szCs w:val="24"/>
        </w:rPr>
        <w:t xml:space="preserve">4.5. Должностные лица </w:t>
      </w:r>
      <w:r w:rsidR="003D02DC" w:rsidRPr="001B6D2D">
        <w:rPr>
          <w:rFonts w:ascii="Arial" w:hAnsi="Arial" w:cs="Arial"/>
          <w:sz w:val="24"/>
          <w:szCs w:val="24"/>
        </w:rPr>
        <w:t>Администрации</w:t>
      </w:r>
      <w:r w:rsidRPr="001B6D2D">
        <w:rPr>
          <w:rFonts w:ascii="Arial" w:hAnsi="Arial" w:cs="Arial"/>
          <w:sz w:val="24"/>
          <w:szCs w:val="24"/>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17E6A" w:rsidRPr="001B6D2D" w:rsidRDefault="00317E6A" w:rsidP="001B6D2D">
      <w:pPr>
        <w:autoSpaceDE w:val="0"/>
        <w:ind w:right="-16" w:firstLine="709"/>
        <w:jc w:val="both"/>
        <w:rPr>
          <w:rFonts w:ascii="Arial" w:hAnsi="Arial" w:cs="Arial"/>
          <w:b/>
          <w:sz w:val="24"/>
          <w:szCs w:val="24"/>
        </w:rPr>
      </w:pPr>
      <w:r w:rsidRPr="001B6D2D">
        <w:rPr>
          <w:rFonts w:ascii="Arial" w:hAnsi="Arial" w:cs="Arial"/>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3D02DC" w:rsidRPr="001B6D2D">
        <w:rPr>
          <w:rFonts w:ascii="Arial" w:hAnsi="Arial" w:cs="Arial"/>
          <w:sz w:val="24"/>
          <w:szCs w:val="24"/>
        </w:rPr>
        <w:t>Администрацию.</w:t>
      </w:r>
    </w:p>
    <w:p w:rsidR="00317E6A" w:rsidRPr="001B6D2D" w:rsidRDefault="00317E6A" w:rsidP="001B6D2D">
      <w:pPr>
        <w:autoSpaceDE w:val="0"/>
        <w:ind w:right="-16"/>
        <w:jc w:val="center"/>
        <w:rPr>
          <w:rFonts w:ascii="Arial" w:hAnsi="Arial" w:cs="Arial"/>
          <w:b/>
          <w:sz w:val="24"/>
          <w:szCs w:val="24"/>
        </w:rPr>
      </w:pPr>
    </w:p>
    <w:p w:rsidR="00317E6A" w:rsidRPr="001B6D2D" w:rsidRDefault="00317E6A" w:rsidP="001B6D2D">
      <w:pPr>
        <w:autoSpaceDE w:val="0"/>
        <w:autoSpaceDN w:val="0"/>
        <w:adjustRightInd w:val="0"/>
        <w:jc w:val="center"/>
        <w:outlineLvl w:val="0"/>
        <w:rPr>
          <w:rFonts w:ascii="Arial" w:hAnsi="Arial" w:cs="Arial"/>
          <w:b/>
          <w:sz w:val="24"/>
          <w:szCs w:val="24"/>
        </w:rPr>
      </w:pPr>
      <w:r w:rsidRPr="001B6D2D">
        <w:rPr>
          <w:rFonts w:ascii="Arial" w:hAnsi="Arial" w:cs="Arial"/>
          <w:b/>
          <w:sz w:val="24"/>
          <w:szCs w:val="24"/>
        </w:rPr>
        <w:t xml:space="preserve">5. Досудебный (внесудебный) порядок обжалования решений </w:t>
      </w:r>
    </w:p>
    <w:p w:rsidR="00317E6A" w:rsidRPr="001B6D2D" w:rsidRDefault="00317E6A" w:rsidP="001B6D2D">
      <w:pPr>
        <w:autoSpaceDE w:val="0"/>
        <w:autoSpaceDN w:val="0"/>
        <w:adjustRightInd w:val="0"/>
        <w:jc w:val="center"/>
        <w:outlineLvl w:val="0"/>
        <w:rPr>
          <w:rFonts w:ascii="Arial" w:hAnsi="Arial" w:cs="Arial"/>
          <w:b/>
          <w:bCs/>
          <w:sz w:val="24"/>
          <w:szCs w:val="24"/>
        </w:rPr>
      </w:pPr>
      <w:r w:rsidRPr="001B6D2D">
        <w:rPr>
          <w:rFonts w:ascii="Arial" w:hAnsi="Arial" w:cs="Arial"/>
          <w:b/>
          <w:sz w:val="24"/>
          <w:szCs w:val="24"/>
        </w:rPr>
        <w:t xml:space="preserve">и действий (бездействия) </w:t>
      </w:r>
      <w:r w:rsidR="003D02DC" w:rsidRPr="001B6D2D">
        <w:rPr>
          <w:rFonts w:ascii="Arial" w:hAnsi="Arial" w:cs="Arial"/>
          <w:b/>
          <w:sz w:val="24"/>
          <w:szCs w:val="24"/>
        </w:rPr>
        <w:t>Администрации</w:t>
      </w:r>
      <w:r w:rsidR="00516019" w:rsidRPr="00516019">
        <w:rPr>
          <w:rFonts w:ascii="Arial" w:hAnsi="Arial" w:cs="Arial"/>
          <w:sz w:val="24"/>
          <w:szCs w:val="24"/>
        </w:rPr>
        <w:t xml:space="preserve"> </w:t>
      </w:r>
      <w:r w:rsidR="00516019" w:rsidRPr="00516019">
        <w:rPr>
          <w:rFonts w:ascii="Arial" w:hAnsi="Arial" w:cs="Arial"/>
          <w:b/>
          <w:sz w:val="24"/>
          <w:szCs w:val="24"/>
        </w:rPr>
        <w:t>Отрожкинского</w:t>
      </w:r>
      <w:r w:rsidR="00516019" w:rsidRPr="001B6D2D">
        <w:rPr>
          <w:rFonts w:ascii="Arial" w:hAnsi="Arial" w:cs="Arial"/>
          <w:b/>
          <w:sz w:val="24"/>
          <w:szCs w:val="24"/>
        </w:rPr>
        <w:t xml:space="preserve"> </w:t>
      </w:r>
      <w:r w:rsidR="003D02DC" w:rsidRPr="001B6D2D">
        <w:rPr>
          <w:rFonts w:ascii="Arial" w:hAnsi="Arial" w:cs="Arial"/>
          <w:b/>
          <w:sz w:val="24"/>
          <w:szCs w:val="24"/>
        </w:rPr>
        <w:t>сельского поселения Серафимовичского муниципального района Волгоградской области</w:t>
      </w:r>
      <w:r w:rsidRPr="001B6D2D">
        <w:rPr>
          <w:rFonts w:ascii="Arial" w:hAnsi="Arial" w:cs="Arial"/>
          <w:b/>
          <w:sz w:val="24"/>
          <w:szCs w:val="24"/>
        </w:rPr>
        <w:t xml:space="preserve">, МФЦ, </w:t>
      </w:r>
      <w:r w:rsidRPr="001B6D2D">
        <w:rPr>
          <w:rFonts w:ascii="Arial" w:hAnsi="Arial" w:cs="Arial"/>
          <w:b/>
          <w:bCs/>
          <w:sz w:val="24"/>
          <w:szCs w:val="24"/>
        </w:rPr>
        <w:t xml:space="preserve">организаций, указанных в </w:t>
      </w:r>
      <w:hyperlink r:id="rId8" w:history="1">
        <w:r w:rsidRPr="001B6D2D">
          <w:rPr>
            <w:rFonts w:ascii="Arial" w:hAnsi="Arial" w:cs="Arial"/>
            <w:b/>
            <w:bCs/>
            <w:sz w:val="24"/>
            <w:szCs w:val="24"/>
          </w:rPr>
          <w:t>части 1.1 статьи 16</w:t>
        </w:r>
      </w:hyperlink>
      <w:r w:rsidRPr="001B6D2D">
        <w:rPr>
          <w:rFonts w:ascii="Arial" w:hAnsi="Arial" w:cs="Arial"/>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17E6A" w:rsidRPr="001B6D2D" w:rsidRDefault="00317E6A" w:rsidP="001B6D2D">
      <w:pPr>
        <w:pStyle w:val="ConsPlusNormal"/>
        <w:ind w:right="-16" w:firstLine="567"/>
        <w:jc w:val="both"/>
        <w:rPr>
          <w:sz w:val="24"/>
          <w:szCs w:val="24"/>
        </w:rPr>
      </w:pPr>
    </w:p>
    <w:p w:rsidR="00317E6A" w:rsidRPr="001B6D2D" w:rsidRDefault="00317E6A" w:rsidP="001B6D2D">
      <w:pPr>
        <w:pStyle w:val="ConsPlusNormal"/>
        <w:ind w:firstLine="709"/>
        <w:jc w:val="both"/>
        <w:rPr>
          <w:sz w:val="24"/>
          <w:szCs w:val="24"/>
        </w:rPr>
      </w:pPr>
      <w:r w:rsidRPr="001B6D2D">
        <w:rPr>
          <w:sz w:val="24"/>
          <w:szCs w:val="24"/>
        </w:rPr>
        <w:t xml:space="preserve">5.1. Заявитель может обратиться с жалобой на решения и действия (бездействие) </w:t>
      </w:r>
      <w:r w:rsidR="003D02DC" w:rsidRPr="001B6D2D">
        <w:rPr>
          <w:sz w:val="24"/>
          <w:szCs w:val="24"/>
        </w:rPr>
        <w:t>Администрации</w:t>
      </w:r>
      <w:r w:rsidRPr="001B6D2D">
        <w:rPr>
          <w:sz w:val="24"/>
          <w:szCs w:val="24"/>
        </w:rPr>
        <w:t xml:space="preserve">, МФЦ, </w:t>
      </w:r>
      <w:r w:rsidRPr="001B6D2D">
        <w:rPr>
          <w:bCs/>
          <w:sz w:val="24"/>
          <w:szCs w:val="24"/>
        </w:rPr>
        <w:t xml:space="preserve">организаций, указанных в </w:t>
      </w:r>
      <w:hyperlink r:id="rId9" w:history="1">
        <w:r w:rsidRPr="001B6D2D">
          <w:rPr>
            <w:bCs/>
            <w:sz w:val="24"/>
            <w:szCs w:val="24"/>
          </w:rPr>
          <w:t>части 1.1 статьи 16</w:t>
        </w:r>
      </w:hyperlink>
      <w:r w:rsidRPr="001B6D2D">
        <w:rPr>
          <w:bCs/>
          <w:sz w:val="24"/>
          <w:szCs w:val="24"/>
        </w:rPr>
        <w:t xml:space="preserve"> Федерального закона от 27.07.2010 № 210-ФЗ «Об организации предоставления </w:t>
      </w:r>
      <w:r w:rsidRPr="001B6D2D">
        <w:rPr>
          <w:bCs/>
          <w:sz w:val="24"/>
          <w:szCs w:val="24"/>
        </w:rPr>
        <w:lastRenderedPageBreak/>
        <w:t>государственных и муниципальных услуг», а также их должностных лиц, муниципальных служащих, работников</w:t>
      </w:r>
      <w:r w:rsidRPr="001B6D2D">
        <w:rPr>
          <w:sz w:val="24"/>
          <w:szCs w:val="24"/>
        </w:rPr>
        <w:t>, в том числе в следующих случаях:</w:t>
      </w:r>
    </w:p>
    <w:p w:rsidR="00317E6A" w:rsidRPr="001B6D2D" w:rsidRDefault="00317E6A" w:rsidP="001B6D2D">
      <w:pPr>
        <w:autoSpaceDE w:val="0"/>
        <w:autoSpaceDN w:val="0"/>
        <w:adjustRightInd w:val="0"/>
        <w:ind w:firstLine="709"/>
        <w:jc w:val="both"/>
        <w:rPr>
          <w:rFonts w:ascii="Arial" w:hAnsi="Arial" w:cs="Arial"/>
          <w:sz w:val="24"/>
          <w:szCs w:val="24"/>
        </w:rPr>
      </w:pPr>
      <w:r w:rsidRPr="001B6D2D">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10" w:history="1">
        <w:r w:rsidRPr="001B6D2D">
          <w:rPr>
            <w:rFonts w:ascii="Arial" w:hAnsi="Arial" w:cs="Arial"/>
            <w:sz w:val="24"/>
            <w:szCs w:val="24"/>
          </w:rPr>
          <w:t>статье 15.1</w:t>
        </w:r>
      </w:hyperlink>
      <w:r w:rsidRPr="001B6D2D">
        <w:rPr>
          <w:rFonts w:ascii="Arial" w:hAnsi="Arial" w:cs="Arial"/>
          <w:sz w:val="24"/>
          <w:szCs w:val="24"/>
        </w:rPr>
        <w:t xml:space="preserve"> Федерального закона </w:t>
      </w:r>
      <w:r w:rsidRPr="001B6D2D">
        <w:rPr>
          <w:rFonts w:ascii="Arial" w:hAnsi="Arial" w:cs="Arial"/>
          <w:bCs/>
          <w:sz w:val="24"/>
          <w:szCs w:val="24"/>
        </w:rPr>
        <w:t>от 27.07.2010 № 210-ФЗ "Об организации предоставления государственных и муниципальных услуг" (далее – Федеральный закон № 210-ФЗ)</w:t>
      </w:r>
      <w:r w:rsidRPr="001B6D2D">
        <w:rPr>
          <w:rFonts w:ascii="Arial" w:hAnsi="Arial" w:cs="Arial"/>
          <w:sz w:val="24"/>
          <w:szCs w:val="24"/>
        </w:rPr>
        <w:t>;</w:t>
      </w:r>
    </w:p>
    <w:p w:rsidR="00317E6A" w:rsidRPr="001B6D2D" w:rsidRDefault="00317E6A" w:rsidP="001B6D2D">
      <w:pPr>
        <w:autoSpaceDE w:val="0"/>
        <w:autoSpaceDN w:val="0"/>
        <w:adjustRightInd w:val="0"/>
        <w:ind w:firstLine="709"/>
        <w:jc w:val="both"/>
        <w:rPr>
          <w:rFonts w:ascii="Arial" w:hAnsi="Arial" w:cs="Arial"/>
          <w:sz w:val="24"/>
          <w:szCs w:val="24"/>
        </w:rPr>
      </w:pPr>
      <w:r w:rsidRPr="001B6D2D">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1B6D2D">
          <w:rPr>
            <w:rFonts w:ascii="Arial" w:hAnsi="Arial" w:cs="Arial"/>
            <w:sz w:val="24"/>
            <w:szCs w:val="24"/>
          </w:rPr>
          <w:t>частью 1.3 статьи 16</w:t>
        </w:r>
      </w:hyperlink>
      <w:r w:rsidRPr="001B6D2D">
        <w:rPr>
          <w:rFonts w:ascii="Arial" w:hAnsi="Arial" w:cs="Arial"/>
          <w:sz w:val="24"/>
          <w:szCs w:val="24"/>
        </w:rPr>
        <w:t xml:space="preserve"> </w:t>
      </w:r>
      <w:r w:rsidRPr="001B6D2D">
        <w:rPr>
          <w:rFonts w:ascii="Arial" w:hAnsi="Arial" w:cs="Arial"/>
          <w:bCs/>
          <w:sz w:val="24"/>
          <w:szCs w:val="24"/>
        </w:rPr>
        <w:t>Федерального закона № 210-ФЗ</w:t>
      </w:r>
      <w:r w:rsidRPr="001B6D2D">
        <w:rPr>
          <w:rFonts w:ascii="Arial" w:hAnsi="Arial" w:cs="Arial"/>
          <w:sz w:val="24"/>
          <w:szCs w:val="24"/>
        </w:rPr>
        <w:t>;</w:t>
      </w:r>
    </w:p>
    <w:p w:rsidR="00317E6A" w:rsidRPr="001B6D2D" w:rsidRDefault="00317E6A" w:rsidP="001B6D2D">
      <w:pPr>
        <w:autoSpaceDE w:val="0"/>
        <w:ind w:firstLine="709"/>
        <w:jc w:val="both"/>
        <w:rPr>
          <w:rFonts w:ascii="Arial" w:hAnsi="Arial" w:cs="Arial"/>
          <w:sz w:val="24"/>
          <w:szCs w:val="24"/>
        </w:rPr>
      </w:pPr>
      <w:r w:rsidRPr="001B6D2D">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17E6A" w:rsidRPr="001B6D2D" w:rsidRDefault="00317E6A" w:rsidP="001B6D2D">
      <w:pPr>
        <w:autoSpaceDE w:val="0"/>
        <w:ind w:firstLine="709"/>
        <w:jc w:val="both"/>
        <w:rPr>
          <w:rFonts w:ascii="Arial" w:hAnsi="Arial" w:cs="Arial"/>
          <w:sz w:val="24"/>
          <w:szCs w:val="24"/>
        </w:rPr>
      </w:pPr>
      <w:r w:rsidRPr="001B6D2D">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17E6A" w:rsidRPr="001B6D2D" w:rsidRDefault="00317E6A" w:rsidP="001B6D2D">
      <w:pPr>
        <w:autoSpaceDE w:val="0"/>
        <w:autoSpaceDN w:val="0"/>
        <w:adjustRightInd w:val="0"/>
        <w:ind w:firstLine="709"/>
        <w:jc w:val="both"/>
        <w:rPr>
          <w:rFonts w:ascii="Arial" w:hAnsi="Arial" w:cs="Arial"/>
          <w:sz w:val="24"/>
          <w:szCs w:val="24"/>
        </w:rPr>
      </w:pPr>
      <w:r w:rsidRPr="001B6D2D">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1B6D2D">
          <w:rPr>
            <w:rFonts w:ascii="Arial" w:hAnsi="Arial" w:cs="Arial"/>
            <w:sz w:val="24"/>
            <w:szCs w:val="24"/>
          </w:rPr>
          <w:t>частью 1.3 статьи 16</w:t>
        </w:r>
      </w:hyperlink>
      <w:r w:rsidRPr="001B6D2D">
        <w:rPr>
          <w:rFonts w:ascii="Arial" w:hAnsi="Arial" w:cs="Arial"/>
          <w:sz w:val="24"/>
          <w:szCs w:val="24"/>
        </w:rPr>
        <w:t xml:space="preserve"> </w:t>
      </w:r>
      <w:r w:rsidRPr="001B6D2D">
        <w:rPr>
          <w:rFonts w:ascii="Arial" w:hAnsi="Arial" w:cs="Arial"/>
          <w:bCs/>
          <w:sz w:val="24"/>
          <w:szCs w:val="24"/>
        </w:rPr>
        <w:t>Федерального закона № 210-ФЗ</w:t>
      </w:r>
      <w:r w:rsidRPr="001B6D2D">
        <w:rPr>
          <w:rFonts w:ascii="Arial" w:hAnsi="Arial" w:cs="Arial"/>
          <w:sz w:val="24"/>
          <w:szCs w:val="24"/>
        </w:rPr>
        <w:t>;</w:t>
      </w:r>
    </w:p>
    <w:p w:rsidR="00317E6A" w:rsidRPr="001B6D2D" w:rsidRDefault="00317E6A" w:rsidP="001B6D2D">
      <w:pPr>
        <w:autoSpaceDE w:val="0"/>
        <w:ind w:firstLine="709"/>
        <w:jc w:val="both"/>
        <w:rPr>
          <w:rFonts w:ascii="Arial" w:hAnsi="Arial" w:cs="Arial"/>
          <w:sz w:val="24"/>
          <w:szCs w:val="24"/>
        </w:rPr>
      </w:pPr>
      <w:r w:rsidRPr="001B6D2D">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17E6A" w:rsidRPr="001B6D2D" w:rsidRDefault="00317E6A" w:rsidP="001B6D2D">
      <w:pPr>
        <w:pStyle w:val="ConsPlusNormal"/>
        <w:ind w:firstLine="709"/>
        <w:jc w:val="both"/>
        <w:rPr>
          <w:sz w:val="24"/>
          <w:szCs w:val="24"/>
        </w:rPr>
      </w:pPr>
      <w:r w:rsidRPr="001B6D2D">
        <w:rPr>
          <w:sz w:val="24"/>
          <w:szCs w:val="24"/>
        </w:rPr>
        <w:t xml:space="preserve">7) отказ </w:t>
      </w:r>
      <w:r w:rsidR="00367D67" w:rsidRPr="001B6D2D">
        <w:rPr>
          <w:sz w:val="24"/>
          <w:szCs w:val="24"/>
        </w:rPr>
        <w:t>Администрации</w:t>
      </w:r>
      <w:r w:rsidRPr="001B6D2D">
        <w:rPr>
          <w:sz w:val="24"/>
          <w:szCs w:val="24"/>
        </w:rPr>
        <w:t xml:space="preserve">, должностного лица, многофункционального центра, работника многофункционального центра, организаций, предусмотренных </w:t>
      </w:r>
      <w:hyperlink r:id="rId13" w:history="1">
        <w:r w:rsidRPr="001B6D2D">
          <w:rPr>
            <w:sz w:val="24"/>
            <w:szCs w:val="24"/>
          </w:rPr>
          <w:t>частью 1.1 статьи 16</w:t>
        </w:r>
      </w:hyperlink>
      <w:r w:rsidRPr="001B6D2D">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1B6D2D">
          <w:rPr>
            <w:sz w:val="24"/>
            <w:szCs w:val="24"/>
          </w:rPr>
          <w:t>частью 1.3 статьи 16</w:t>
        </w:r>
      </w:hyperlink>
      <w:r w:rsidRPr="001B6D2D">
        <w:rPr>
          <w:sz w:val="24"/>
          <w:szCs w:val="24"/>
        </w:rPr>
        <w:t xml:space="preserve"> Федерального закона № 210-ФЗ;</w:t>
      </w:r>
    </w:p>
    <w:p w:rsidR="00317E6A" w:rsidRPr="001B6D2D" w:rsidRDefault="00317E6A" w:rsidP="001B6D2D">
      <w:pPr>
        <w:autoSpaceDE w:val="0"/>
        <w:autoSpaceDN w:val="0"/>
        <w:adjustRightInd w:val="0"/>
        <w:ind w:firstLine="709"/>
        <w:jc w:val="both"/>
        <w:rPr>
          <w:rFonts w:ascii="Arial" w:hAnsi="Arial" w:cs="Arial"/>
          <w:sz w:val="24"/>
          <w:szCs w:val="24"/>
        </w:rPr>
      </w:pPr>
      <w:r w:rsidRPr="001B6D2D">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317E6A" w:rsidRPr="001B6D2D" w:rsidRDefault="00317E6A" w:rsidP="001B6D2D">
      <w:pPr>
        <w:autoSpaceDE w:val="0"/>
        <w:autoSpaceDN w:val="0"/>
        <w:adjustRightInd w:val="0"/>
        <w:ind w:firstLine="709"/>
        <w:jc w:val="both"/>
        <w:rPr>
          <w:rFonts w:ascii="Arial" w:hAnsi="Arial" w:cs="Arial"/>
          <w:sz w:val="24"/>
          <w:szCs w:val="24"/>
        </w:rPr>
      </w:pPr>
      <w:r w:rsidRPr="001B6D2D">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w:t>
      </w:r>
      <w:r w:rsidRPr="001B6D2D">
        <w:rPr>
          <w:rFonts w:ascii="Arial" w:hAnsi="Arial" w:cs="Arial"/>
          <w:sz w:val="24"/>
          <w:szCs w:val="24"/>
        </w:rPr>
        <w:lastRenderedPageBreak/>
        <w:t xml:space="preserve">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1B6D2D">
          <w:rPr>
            <w:rFonts w:ascii="Arial" w:hAnsi="Arial" w:cs="Arial"/>
            <w:sz w:val="24"/>
            <w:szCs w:val="24"/>
          </w:rPr>
          <w:t>частью 1.3 статьи 16</w:t>
        </w:r>
      </w:hyperlink>
      <w:r w:rsidRPr="001B6D2D">
        <w:rPr>
          <w:rFonts w:ascii="Arial" w:hAnsi="Arial" w:cs="Arial"/>
          <w:sz w:val="24"/>
          <w:szCs w:val="24"/>
        </w:rPr>
        <w:t xml:space="preserve"> Федерального закона № 210-ФЗ.</w:t>
      </w:r>
    </w:p>
    <w:p w:rsidR="00317E6A" w:rsidRPr="001B6D2D" w:rsidRDefault="00317E6A" w:rsidP="001B6D2D">
      <w:pPr>
        <w:autoSpaceDE w:val="0"/>
        <w:autoSpaceDN w:val="0"/>
        <w:adjustRightInd w:val="0"/>
        <w:ind w:firstLine="709"/>
        <w:jc w:val="both"/>
        <w:rPr>
          <w:rFonts w:ascii="Arial" w:hAnsi="Arial" w:cs="Arial"/>
          <w:sz w:val="24"/>
          <w:szCs w:val="24"/>
        </w:rPr>
      </w:pPr>
      <w:r w:rsidRPr="001B6D2D">
        <w:rPr>
          <w:rFonts w:ascii="Arial" w:hAnsi="Arial" w:cs="Arial"/>
          <w:sz w:val="24"/>
          <w:szCs w:val="24"/>
        </w:rPr>
        <w:t xml:space="preserve">5.2. Жалоба подается в письменной форме на бумажном носителе, в электронной форме в </w:t>
      </w:r>
      <w:r w:rsidR="00367D67" w:rsidRPr="001B6D2D">
        <w:rPr>
          <w:rFonts w:ascii="Arial" w:hAnsi="Arial" w:cs="Arial"/>
          <w:sz w:val="24"/>
          <w:szCs w:val="24"/>
        </w:rPr>
        <w:t>Администрацию</w:t>
      </w:r>
      <w:r w:rsidRPr="001B6D2D">
        <w:rPr>
          <w:rFonts w:ascii="Arial" w:hAnsi="Arial" w:cs="Arial"/>
          <w:sz w:val="24"/>
          <w:szCs w:val="24"/>
        </w:rPr>
        <w:t xml:space="preserve">, МФЦ,  либо в </w:t>
      </w:r>
      <w:r w:rsidR="00B20990" w:rsidRPr="001B6D2D">
        <w:rPr>
          <w:rFonts w:ascii="Arial" w:hAnsi="Arial" w:cs="Arial"/>
          <w:sz w:val="24"/>
          <w:szCs w:val="24"/>
        </w:rPr>
        <w:t>орган государственной власти</w:t>
      </w:r>
      <w:r w:rsidRPr="001B6D2D">
        <w:rPr>
          <w:rFonts w:ascii="Arial" w:hAnsi="Arial" w:cs="Arial"/>
          <w:sz w:val="24"/>
          <w:szCs w:val="24"/>
        </w:rPr>
        <w:t xml:space="preserve">, являющийся учредителем МФЦ (далее - учредитель МФЦ), а также в организации, предусмотренные </w:t>
      </w:r>
      <w:hyperlink r:id="rId16" w:history="1">
        <w:r w:rsidRPr="001B6D2D">
          <w:rPr>
            <w:rFonts w:ascii="Arial" w:hAnsi="Arial" w:cs="Arial"/>
            <w:sz w:val="24"/>
            <w:szCs w:val="24"/>
          </w:rPr>
          <w:t>частью 1.1 статьи 16</w:t>
        </w:r>
      </w:hyperlink>
      <w:r w:rsidRPr="001B6D2D">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history="1">
        <w:r w:rsidRPr="001B6D2D">
          <w:rPr>
            <w:rFonts w:ascii="Arial" w:hAnsi="Arial" w:cs="Arial"/>
            <w:sz w:val="24"/>
            <w:szCs w:val="24"/>
          </w:rPr>
          <w:t>частью 1.1 статьи 16</w:t>
        </w:r>
      </w:hyperlink>
      <w:r w:rsidRPr="001B6D2D">
        <w:rPr>
          <w:rFonts w:ascii="Arial" w:hAnsi="Arial" w:cs="Arial"/>
          <w:sz w:val="24"/>
          <w:szCs w:val="24"/>
        </w:rPr>
        <w:t xml:space="preserve"> Федерального закона № 210-ФЗ, подаются руководителям этих организаций.</w:t>
      </w:r>
    </w:p>
    <w:p w:rsidR="00317E6A" w:rsidRPr="001B6D2D" w:rsidRDefault="00317E6A" w:rsidP="001B6D2D">
      <w:pPr>
        <w:autoSpaceDE w:val="0"/>
        <w:autoSpaceDN w:val="0"/>
        <w:adjustRightInd w:val="0"/>
        <w:ind w:firstLine="709"/>
        <w:jc w:val="both"/>
        <w:rPr>
          <w:rFonts w:ascii="Arial" w:hAnsi="Arial" w:cs="Arial"/>
          <w:sz w:val="24"/>
          <w:szCs w:val="24"/>
        </w:rPr>
      </w:pPr>
      <w:r w:rsidRPr="001B6D2D">
        <w:rPr>
          <w:rFonts w:ascii="Arial" w:hAnsi="Arial" w:cs="Arial"/>
          <w:sz w:val="24"/>
          <w:szCs w:val="24"/>
        </w:rPr>
        <w:t xml:space="preserve">Жалоба на решения и действия (бездействие) </w:t>
      </w:r>
      <w:r w:rsidR="00367D67" w:rsidRPr="001B6D2D">
        <w:rPr>
          <w:rFonts w:ascii="Arial" w:hAnsi="Arial" w:cs="Arial"/>
          <w:sz w:val="24"/>
          <w:szCs w:val="24"/>
        </w:rPr>
        <w:t>Администрации</w:t>
      </w:r>
      <w:r w:rsidRPr="001B6D2D">
        <w:rPr>
          <w:rFonts w:ascii="Arial" w:hAnsi="Arial" w:cs="Arial"/>
          <w:sz w:val="24"/>
          <w:szCs w:val="24"/>
        </w:rPr>
        <w:t xml:space="preserve">, должностного лица </w:t>
      </w:r>
      <w:r w:rsidR="00367D67" w:rsidRPr="001B6D2D">
        <w:rPr>
          <w:rFonts w:ascii="Arial" w:hAnsi="Arial" w:cs="Arial"/>
          <w:sz w:val="24"/>
          <w:szCs w:val="24"/>
        </w:rPr>
        <w:t>Администрации</w:t>
      </w:r>
      <w:r w:rsidR="00933FE7" w:rsidRPr="001B6D2D">
        <w:rPr>
          <w:rFonts w:ascii="Arial" w:hAnsi="Arial" w:cs="Arial"/>
          <w:sz w:val="24"/>
          <w:szCs w:val="24"/>
        </w:rPr>
        <w:t>,</w:t>
      </w:r>
      <w:r w:rsidR="00367D67" w:rsidRPr="001B6D2D">
        <w:rPr>
          <w:rFonts w:ascii="Arial" w:hAnsi="Arial" w:cs="Arial"/>
          <w:sz w:val="24"/>
          <w:szCs w:val="24"/>
        </w:rPr>
        <w:t xml:space="preserve"> </w:t>
      </w:r>
      <w:r w:rsidRPr="001B6D2D">
        <w:rPr>
          <w:rFonts w:ascii="Arial" w:hAnsi="Arial" w:cs="Arial"/>
          <w:sz w:val="24"/>
          <w:szCs w:val="24"/>
        </w:rPr>
        <w:t xml:space="preserve">муниципального служащего, руководителя </w:t>
      </w:r>
      <w:r w:rsidR="00367D67" w:rsidRPr="001B6D2D">
        <w:rPr>
          <w:rFonts w:ascii="Arial" w:hAnsi="Arial" w:cs="Arial"/>
          <w:sz w:val="24"/>
          <w:szCs w:val="24"/>
        </w:rPr>
        <w:t xml:space="preserve">Администрации </w:t>
      </w:r>
      <w:r w:rsidRPr="001B6D2D">
        <w:rPr>
          <w:rFonts w:ascii="Arial" w:hAnsi="Arial" w:cs="Arial"/>
          <w:sz w:val="24"/>
          <w:szCs w:val="24"/>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17E6A" w:rsidRPr="001B6D2D" w:rsidRDefault="00317E6A" w:rsidP="001B6D2D">
      <w:pPr>
        <w:autoSpaceDE w:val="0"/>
        <w:autoSpaceDN w:val="0"/>
        <w:adjustRightInd w:val="0"/>
        <w:ind w:firstLine="709"/>
        <w:jc w:val="both"/>
        <w:rPr>
          <w:rFonts w:ascii="Arial" w:hAnsi="Arial" w:cs="Arial"/>
          <w:sz w:val="24"/>
          <w:szCs w:val="24"/>
        </w:rPr>
      </w:pPr>
      <w:r w:rsidRPr="001B6D2D">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17E6A" w:rsidRPr="001B6D2D" w:rsidRDefault="00317E6A" w:rsidP="001B6D2D">
      <w:pPr>
        <w:autoSpaceDE w:val="0"/>
        <w:autoSpaceDN w:val="0"/>
        <w:adjustRightInd w:val="0"/>
        <w:ind w:firstLine="709"/>
        <w:jc w:val="both"/>
        <w:rPr>
          <w:rFonts w:ascii="Arial" w:hAnsi="Arial" w:cs="Arial"/>
          <w:sz w:val="24"/>
          <w:szCs w:val="24"/>
        </w:rPr>
      </w:pPr>
      <w:r w:rsidRPr="001B6D2D">
        <w:rPr>
          <w:rFonts w:ascii="Arial" w:hAnsi="Arial" w:cs="Arial"/>
          <w:sz w:val="24"/>
          <w:szCs w:val="24"/>
        </w:rPr>
        <w:t xml:space="preserve">Жалоба на решения и действия (бездействие) организаций, предусмотренных </w:t>
      </w:r>
      <w:hyperlink r:id="rId18" w:history="1">
        <w:r w:rsidRPr="001B6D2D">
          <w:rPr>
            <w:rFonts w:ascii="Arial" w:hAnsi="Arial" w:cs="Arial"/>
            <w:sz w:val="24"/>
            <w:szCs w:val="24"/>
          </w:rPr>
          <w:t>частью 1.1 статьи 16</w:t>
        </w:r>
      </w:hyperlink>
      <w:r w:rsidRPr="001B6D2D">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17E6A" w:rsidRPr="001B6D2D" w:rsidRDefault="00317E6A" w:rsidP="001B6D2D">
      <w:pPr>
        <w:autoSpaceDE w:val="0"/>
        <w:autoSpaceDN w:val="0"/>
        <w:adjustRightInd w:val="0"/>
        <w:ind w:firstLine="709"/>
        <w:jc w:val="both"/>
        <w:rPr>
          <w:rFonts w:ascii="Arial" w:hAnsi="Arial" w:cs="Arial"/>
          <w:sz w:val="24"/>
          <w:szCs w:val="24"/>
        </w:rPr>
      </w:pPr>
      <w:r w:rsidRPr="001B6D2D">
        <w:rPr>
          <w:rFonts w:ascii="Arial"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317E6A" w:rsidRPr="001B6D2D" w:rsidRDefault="00317E6A" w:rsidP="001B6D2D">
      <w:pPr>
        <w:autoSpaceDE w:val="0"/>
        <w:ind w:right="-16" w:firstLine="709"/>
        <w:jc w:val="both"/>
        <w:rPr>
          <w:rFonts w:ascii="Arial" w:hAnsi="Arial" w:cs="Arial"/>
          <w:sz w:val="24"/>
          <w:szCs w:val="24"/>
        </w:rPr>
      </w:pPr>
      <w:r w:rsidRPr="001B6D2D">
        <w:rPr>
          <w:rFonts w:ascii="Arial" w:hAnsi="Arial" w:cs="Arial"/>
          <w:sz w:val="24"/>
          <w:szCs w:val="24"/>
        </w:rPr>
        <w:t>5.4. Жалоба должна содержать:</w:t>
      </w:r>
    </w:p>
    <w:p w:rsidR="00317E6A" w:rsidRPr="001B6D2D" w:rsidRDefault="00317E6A" w:rsidP="001B6D2D">
      <w:pPr>
        <w:autoSpaceDE w:val="0"/>
        <w:autoSpaceDN w:val="0"/>
        <w:adjustRightInd w:val="0"/>
        <w:ind w:firstLine="709"/>
        <w:jc w:val="both"/>
        <w:rPr>
          <w:rFonts w:ascii="Arial" w:hAnsi="Arial" w:cs="Arial"/>
          <w:sz w:val="24"/>
          <w:szCs w:val="24"/>
        </w:rPr>
      </w:pPr>
      <w:r w:rsidRPr="001B6D2D">
        <w:rPr>
          <w:rFonts w:ascii="Arial" w:hAnsi="Arial" w:cs="Arial"/>
          <w:sz w:val="24"/>
          <w:szCs w:val="24"/>
        </w:rPr>
        <w:t xml:space="preserve">1) </w:t>
      </w:r>
      <w:r w:rsidR="00367D67" w:rsidRPr="001B6D2D">
        <w:rPr>
          <w:rFonts w:ascii="Arial" w:hAnsi="Arial" w:cs="Arial"/>
          <w:sz w:val="24"/>
          <w:szCs w:val="24"/>
        </w:rPr>
        <w:t>наименование Администрации</w:t>
      </w:r>
      <w:r w:rsidRPr="001B6D2D">
        <w:rPr>
          <w:rFonts w:ascii="Arial" w:hAnsi="Arial" w:cs="Arial"/>
          <w:sz w:val="24"/>
          <w:szCs w:val="24"/>
        </w:rPr>
        <w:t>, должностного лица</w:t>
      </w:r>
      <w:r w:rsidRPr="001B6D2D">
        <w:rPr>
          <w:rFonts w:ascii="Arial" w:hAnsi="Arial" w:cs="Arial"/>
          <w:bCs/>
          <w:sz w:val="24"/>
          <w:szCs w:val="24"/>
        </w:rPr>
        <w:t xml:space="preserve"> </w:t>
      </w:r>
      <w:r w:rsidR="00367D67" w:rsidRPr="001B6D2D">
        <w:rPr>
          <w:rFonts w:ascii="Arial" w:hAnsi="Arial" w:cs="Arial"/>
          <w:bCs/>
          <w:sz w:val="24"/>
          <w:szCs w:val="24"/>
        </w:rPr>
        <w:t>Администрации</w:t>
      </w:r>
      <w:r w:rsidRPr="001B6D2D">
        <w:rPr>
          <w:rFonts w:ascii="Arial" w:hAnsi="Arial" w:cs="Arial"/>
          <w:sz w:val="24"/>
          <w:szCs w:val="24"/>
        </w:rPr>
        <w:t xml:space="preserve">, или муниципального служащего, МФЦ, его руководителя и (или) работника, организаций, предусмотренных </w:t>
      </w:r>
      <w:hyperlink r:id="rId19" w:history="1">
        <w:r w:rsidRPr="001B6D2D">
          <w:rPr>
            <w:rFonts w:ascii="Arial" w:hAnsi="Arial" w:cs="Arial"/>
            <w:sz w:val="24"/>
            <w:szCs w:val="24"/>
          </w:rPr>
          <w:t>частью 1.1 статьи 16</w:t>
        </w:r>
      </w:hyperlink>
      <w:r w:rsidRPr="001B6D2D">
        <w:rPr>
          <w:rFonts w:ascii="Arial" w:hAnsi="Arial" w:cs="Arial"/>
          <w:sz w:val="24"/>
          <w:szCs w:val="24"/>
        </w:rPr>
        <w:t xml:space="preserve"> Федерального закона </w:t>
      </w:r>
      <w:r w:rsidR="00B20990" w:rsidRPr="001B6D2D">
        <w:rPr>
          <w:rFonts w:ascii="Arial" w:hAnsi="Arial" w:cs="Arial"/>
          <w:sz w:val="24"/>
          <w:szCs w:val="24"/>
        </w:rPr>
        <w:t>№</w:t>
      </w:r>
      <w:r w:rsidRPr="001B6D2D">
        <w:rPr>
          <w:rFonts w:ascii="Arial" w:hAnsi="Arial" w:cs="Arial"/>
          <w:sz w:val="24"/>
          <w:szCs w:val="24"/>
        </w:rPr>
        <w:t xml:space="preserve"> 210, их руководителей и (или) работников, решения и действия (бездействие) которых обжалуются;</w:t>
      </w:r>
    </w:p>
    <w:p w:rsidR="00317E6A" w:rsidRPr="001B6D2D" w:rsidRDefault="00317E6A" w:rsidP="001B6D2D">
      <w:pPr>
        <w:autoSpaceDE w:val="0"/>
        <w:ind w:right="-16" w:firstLine="709"/>
        <w:jc w:val="both"/>
        <w:rPr>
          <w:rFonts w:ascii="Arial" w:hAnsi="Arial" w:cs="Arial"/>
          <w:sz w:val="24"/>
          <w:szCs w:val="24"/>
        </w:rPr>
      </w:pPr>
      <w:r w:rsidRPr="001B6D2D">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7E6A" w:rsidRPr="001B6D2D" w:rsidRDefault="00317E6A" w:rsidP="001B6D2D">
      <w:pPr>
        <w:autoSpaceDE w:val="0"/>
        <w:ind w:right="-16" w:firstLine="709"/>
        <w:jc w:val="both"/>
        <w:rPr>
          <w:rFonts w:ascii="Arial" w:hAnsi="Arial" w:cs="Arial"/>
          <w:sz w:val="24"/>
          <w:szCs w:val="24"/>
        </w:rPr>
      </w:pPr>
      <w:r w:rsidRPr="001B6D2D">
        <w:rPr>
          <w:rFonts w:ascii="Arial" w:hAnsi="Arial" w:cs="Arial"/>
          <w:sz w:val="24"/>
          <w:szCs w:val="24"/>
        </w:rPr>
        <w:t xml:space="preserve">3) сведения об обжалуемых решениях и действиях (бездействии) </w:t>
      </w:r>
      <w:r w:rsidR="0094184C" w:rsidRPr="001B6D2D">
        <w:rPr>
          <w:rFonts w:ascii="Arial" w:hAnsi="Arial" w:cs="Arial"/>
          <w:sz w:val="24"/>
          <w:szCs w:val="24"/>
        </w:rPr>
        <w:t xml:space="preserve">Администрации </w:t>
      </w:r>
      <w:r w:rsidR="00516019">
        <w:rPr>
          <w:rFonts w:ascii="Arial" w:hAnsi="Arial" w:cs="Arial"/>
          <w:sz w:val="24"/>
          <w:szCs w:val="24"/>
        </w:rPr>
        <w:t>Отрожкинс</w:t>
      </w:r>
      <w:r w:rsidR="00516019" w:rsidRPr="001B6D2D">
        <w:rPr>
          <w:rFonts w:ascii="Arial" w:hAnsi="Arial" w:cs="Arial"/>
          <w:sz w:val="24"/>
          <w:szCs w:val="24"/>
        </w:rPr>
        <w:t>кого</w:t>
      </w:r>
      <w:r w:rsidR="0094184C" w:rsidRPr="001B6D2D">
        <w:rPr>
          <w:rFonts w:ascii="Arial" w:hAnsi="Arial" w:cs="Arial"/>
          <w:sz w:val="24"/>
          <w:szCs w:val="24"/>
        </w:rPr>
        <w:t xml:space="preserve"> сельского поселения Серафимовичского муниципального района Волгоградской области</w:t>
      </w:r>
      <w:r w:rsidRPr="001B6D2D">
        <w:rPr>
          <w:rFonts w:ascii="Arial" w:hAnsi="Arial" w:cs="Arial"/>
          <w:sz w:val="24"/>
          <w:szCs w:val="24"/>
        </w:rPr>
        <w:t xml:space="preserve">, должностного лица, </w:t>
      </w:r>
      <w:r w:rsidR="0094184C" w:rsidRPr="001B6D2D">
        <w:rPr>
          <w:rFonts w:ascii="Arial" w:hAnsi="Arial" w:cs="Arial"/>
          <w:sz w:val="24"/>
          <w:szCs w:val="24"/>
        </w:rPr>
        <w:t>Администрации</w:t>
      </w:r>
      <w:r w:rsidRPr="001B6D2D">
        <w:rPr>
          <w:rFonts w:ascii="Arial" w:hAnsi="Arial" w:cs="Arial"/>
          <w:sz w:val="24"/>
          <w:szCs w:val="24"/>
        </w:rPr>
        <w:t xml:space="preserve">, либо муниципального служащего, МФЦ, работника МФЦ, организаций, предусмотренных </w:t>
      </w:r>
      <w:hyperlink r:id="rId20" w:history="1">
        <w:r w:rsidRPr="001B6D2D">
          <w:rPr>
            <w:rFonts w:ascii="Arial" w:hAnsi="Arial" w:cs="Arial"/>
            <w:sz w:val="24"/>
            <w:szCs w:val="24"/>
          </w:rPr>
          <w:t>частью 1.1 статьи 16</w:t>
        </w:r>
      </w:hyperlink>
      <w:r w:rsidRPr="001B6D2D">
        <w:rPr>
          <w:rFonts w:ascii="Arial" w:hAnsi="Arial" w:cs="Arial"/>
          <w:sz w:val="24"/>
          <w:szCs w:val="24"/>
        </w:rPr>
        <w:t xml:space="preserve"> Федерального закона № 210-ФЗ, их работников;</w:t>
      </w:r>
    </w:p>
    <w:p w:rsidR="00317E6A" w:rsidRPr="001B6D2D" w:rsidRDefault="00317E6A" w:rsidP="001B6D2D">
      <w:pPr>
        <w:autoSpaceDE w:val="0"/>
        <w:autoSpaceDN w:val="0"/>
        <w:adjustRightInd w:val="0"/>
        <w:ind w:firstLine="709"/>
        <w:jc w:val="both"/>
        <w:rPr>
          <w:rFonts w:ascii="Arial" w:hAnsi="Arial" w:cs="Arial"/>
          <w:sz w:val="24"/>
          <w:szCs w:val="24"/>
        </w:rPr>
      </w:pPr>
      <w:r w:rsidRPr="001B6D2D">
        <w:rPr>
          <w:rFonts w:ascii="Arial" w:hAnsi="Arial" w:cs="Arial"/>
          <w:sz w:val="24"/>
          <w:szCs w:val="24"/>
        </w:rPr>
        <w:t>4) доводы, на основании которых заявитель не согласен с решением и действиями (бездействием)</w:t>
      </w:r>
      <w:r w:rsidR="0094184C" w:rsidRPr="001B6D2D">
        <w:rPr>
          <w:rFonts w:ascii="Arial" w:hAnsi="Arial" w:cs="Arial"/>
          <w:sz w:val="24"/>
          <w:szCs w:val="24"/>
        </w:rPr>
        <w:t xml:space="preserve"> Администрации</w:t>
      </w:r>
      <w:r w:rsidRPr="001B6D2D">
        <w:rPr>
          <w:rFonts w:ascii="Arial" w:hAnsi="Arial" w:cs="Arial"/>
          <w:sz w:val="24"/>
          <w:szCs w:val="24"/>
        </w:rPr>
        <w:t>, должностного лица</w:t>
      </w:r>
      <w:r w:rsidR="0094184C" w:rsidRPr="001B6D2D">
        <w:rPr>
          <w:rFonts w:ascii="Arial" w:hAnsi="Arial" w:cs="Arial"/>
          <w:sz w:val="24"/>
          <w:szCs w:val="24"/>
        </w:rPr>
        <w:t xml:space="preserve"> Администрации</w:t>
      </w:r>
      <w:r w:rsidRPr="001B6D2D">
        <w:rPr>
          <w:rFonts w:ascii="Arial" w:hAnsi="Arial" w:cs="Arial"/>
          <w:bCs/>
          <w:i/>
          <w:sz w:val="24"/>
          <w:szCs w:val="24"/>
        </w:rPr>
        <w:t xml:space="preserve"> </w:t>
      </w:r>
      <w:r w:rsidRPr="001B6D2D">
        <w:rPr>
          <w:rFonts w:ascii="Arial" w:hAnsi="Arial" w:cs="Arial"/>
          <w:sz w:val="24"/>
          <w:szCs w:val="24"/>
        </w:rPr>
        <w:t xml:space="preserve">или </w:t>
      </w:r>
      <w:r w:rsidRPr="001B6D2D">
        <w:rPr>
          <w:rFonts w:ascii="Arial" w:hAnsi="Arial" w:cs="Arial"/>
          <w:sz w:val="24"/>
          <w:szCs w:val="24"/>
        </w:rPr>
        <w:lastRenderedPageBreak/>
        <w:t xml:space="preserve">муниципального служащего, МФЦ, работника МФЦ, организаций, предусмотренных </w:t>
      </w:r>
      <w:hyperlink r:id="rId21" w:history="1">
        <w:r w:rsidRPr="001B6D2D">
          <w:rPr>
            <w:rFonts w:ascii="Arial" w:hAnsi="Arial" w:cs="Arial"/>
            <w:sz w:val="24"/>
            <w:szCs w:val="24"/>
          </w:rPr>
          <w:t>частью 1.1 статьи 16</w:t>
        </w:r>
      </w:hyperlink>
      <w:r w:rsidRPr="001B6D2D">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17E6A" w:rsidRPr="001B6D2D" w:rsidRDefault="00317E6A" w:rsidP="001B6D2D">
      <w:pPr>
        <w:autoSpaceDE w:val="0"/>
        <w:ind w:right="-16" w:firstLine="709"/>
        <w:jc w:val="both"/>
        <w:rPr>
          <w:rFonts w:ascii="Arial" w:hAnsi="Arial" w:cs="Arial"/>
          <w:sz w:val="24"/>
          <w:szCs w:val="24"/>
        </w:rPr>
      </w:pPr>
      <w:r w:rsidRPr="001B6D2D">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317E6A" w:rsidRPr="001B6D2D" w:rsidRDefault="00317E6A" w:rsidP="001B6D2D">
      <w:pPr>
        <w:autoSpaceDE w:val="0"/>
        <w:ind w:right="-16" w:firstLine="709"/>
        <w:jc w:val="both"/>
        <w:rPr>
          <w:rFonts w:ascii="Arial" w:hAnsi="Arial" w:cs="Arial"/>
          <w:sz w:val="24"/>
          <w:szCs w:val="24"/>
        </w:rPr>
      </w:pPr>
      <w:r w:rsidRPr="001B6D2D">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94184C" w:rsidRPr="001B6D2D">
        <w:rPr>
          <w:rFonts w:ascii="Arial" w:hAnsi="Arial" w:cs="Arial"/>
          <w:sz w:val="24"/>
          <w:szCs w:val="24"/>
        </w:rPr>
        <w:t xml:space="preserve"> Администрации</w:t>
      </w:r>
      <w:r w:rsidR="00933FE7" w:rsidRPr="001B6D2D">
        <w:rPr>
          <w:rFonts w:ascii="Arial" w:hAnsi="Arial" w:cs="Arial"/>
          <w:sz w:val="24"/>
          <w:szCs w:val="24"/>
        </w:rPr>
        <w:t>,</w:t>
      </w:r>
      <w:r w:rsidRPr="001B6D2D">
        <w:rPr>
          <w:rFonts w:ascii="Arial" w:hAnsi="Arial" w:cs="Arial"/>
          <w:sz w:val="24"/>
          <w:szCs w:val="24"/>
        </w:rPr>
        <w:t xml:space="preserve"> работниками МФЦ, организаций, предусмотренных </w:t>
      </w:r>
      <w:hyperlink r:id="rId22" w:history="1">
        <w:r w:rsidRPr="001B6D2D">
          <w:rPr>
            <w:rFonts w:ascii="Arial" w:hAnsi="Arial" w:cs="Arial"/>
            <w:sz w:val="24"/>
            <w:szCs w:val="24"/>
          </w:rPr>
          <w:t>частью 1.1 статьи 16</w:t>
        </w:r>
      </w:hyperlink>
      <w:r w:rsidRPr="001B6D2D">
        <w:rPr>
          <w:rFonts w:ascii="Arial" w:hAnsi="Arial" w:cs="Arial"/>
          <w:sz w:val="24"/>
          <w:szCs w:val="24"/>
        </w:rPr>
        <w:t xml:space="preserve"> Федерального закона № 210-ФЗ. в течение трех дней со дня ее поступления.</w:t>
      </w:r>
    </w:p>
    <w:p w:rsidR="00317E6A" w:rsidRPr="001B6D2D" w:rsidRDefault="00317E6A" w:rsidP="001B6D2D">
      <w:pPr>
        <w:autoSpaceDE w:val="0"/>
        <w:autoSpaceDN w:val="0"/>
        <w:adjustRightInd w:val="0"/>
        <w:ind w:firstLine="709"/>
        <w:jc w:val="both"/>
        <w:rPr>
          <w:rFonts w:ascii="Arial" w:hAnsi="Arial" w:cs="Arial"/>
          <w:sz w:val="24"/>
          <w:szCs w:val="24"/>
        </w:rPr>
      </w:pPr>
      <w:r w:rsidRPr="001B6D2D">
        <w:rPr>
          <w:rFonts w:ascii="Arial" w:hAnsi="Arial" w:cs="Arial"/>
          <w:sz w:val="24"/>
          <w:szCs w:val="24"/>
        </w:rPr>
        <w:t xml:space="preserve">Жалоба, поступившая в </w:t>
      </w:r>
      <w:r w:rsidR="0094184C" w:rsidRPr="001B6D2D">
        <w:rPr>
          <w:rFonts w:ascii="Arial" w:hAnsi="Arial" w:cs="Arial"/>
          <w:sz w:val="24"/>
          <w:szCs w:val="24"/>
        </w:rPr>
        <w:t>Администрацию</w:t>
      </w:r>
      <w:r w:rsidRPr="001B6D2D">
        <w:rPr>
          <w:rFonts w:ascii="Arial" w:hAnsi="Arial" w:cs="Arial"/>
          <w:sz w:val="24"/>
          <w:szCs w:val="24"/>
        </w:rPr>
        <w:t xml:space="preserve">, МФЦ, учредителю МФЦ, в организации, предусмотренные </w:t>
      </w:r>
      <w:hyperlink r:id="rId23" w:history="1">
        <w:r w:rsidRPr="001B6D2D">
          <w:rPr>
            <w:rFonts w:ascii="Arial" w:hAnsi="Arial" w:cs="Arial"/>
            <w:sz w:val="24"/>
            <w:szCs w:val="24"/>
          </w:rPr>
          <w:t>частью 1.1 статьи 16</w:t>
        </w:r>
      </w:hyperlink>
      <w:r w:rsidRPr="001B6D2D">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94184C" w:rsidRPr="001B6D2D">
        <w:rPr>
          <w:rFonts w:ascii="Arial" w:hAnsi="Arial" w:cs="Arial"/>
          <w:sz w:val="24"/>
          <w:szCs w:val="24"/>
        </w:rPr>
        <w:t>Администрацией</w:t>
      </w:r>
      <w:r w:rsidRPr="001B6D2D">
        <w:rPr>
          <w:rFonts w:ascii="Arial" w:hAnsi="Arial" w:cs="Arial"/>
          <w:sz w:val="24"/>
          <w:szCs w:val="24"/>
        </w:rPr>
        <w:t xml:space="preserve">, МФЦ, организаций, предусмотренных </w:t>
      </w:r>
      <w:hyperlink r:id="rId24" w:history="1">
        <w:r w:rsidRPr="001B6D2D">
          <w:rPr>
            <w:rFonts w:ascii="Arial" w:hAnsi="Arial" w:cs="Arial"/>
            <w:sz w:val="24"/>
            <w:szCs w:val="24"/>
          </w:rPr>
          <w:t>частью 1.1 статьи 16</w:t>
        </w:r>
      </w:hyperlink>
      <w:r w:rsidRPr="001B6D2D">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7E6A" w:rsidRPr="001B6D2D" w:rsidRDefault="00317E6A" w:rsidP="001B6D2D">
      <w:pPr>
        <w:ind w:firstLine="709"/>
        <w:jc w:val="both"/>
        <w:rPr>
          <w:rFonts w:ascii="Arial" w:hAnsi="Arial" w:cs="Arial"/>
          <w:sz w:val="24"/>
          <w:szCs w:val="24"/>
        </w:rPr>
      </w:pPr>
      <w:r w:rsidRPr="001B6D2D">
        <w:rPr>
          <w:rFonts w:ascii="Arial" w:hAnsi="Arial" w:cs="Arial"/>
          <w:sz w:val="24"/>
          <w:szCs w:val="24"/>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317E6A" w:rsidRPr="001B6D2D" w:rsidRDefault="00317E6A" w:rsidP="001B6D2D">
      <w:pPr>
        <w:ind w:firstLine="709"/>
        <w:jc w:val="both"/>
        <w:rPr>
          <w:rFonts w:ascii="Arial" w:hAnsi="Arial" w:cs="Arial"/>
          <w:sz w:val="24"/>
          <w:szCs w:val="24"/>
        </w:rPr>
      </w:pPr>
      <w:r w:rsidRPr="001B6D2D">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17E6A" w:rsidRPr="001B6D2D" w:rsidRDefault="00317E6A" w:rsidP="001B6D2D">
      <w:pPr>
        <w:ind w:firstLine="709"/>
        <w:jc w:val="both"/>
        <w:rPr>
          <w:rFonts w:ascii="Arial" w:hAnsi="Arial" w:cs="Arial"/>
          <w:sz w:val="24"/>
          <w:szCs w:val="24"/>
        </w:rPr>
      </w:pPr>
      <w:r w:rsidRPr="001B6D2D">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25" w:history="1">
        <w:r w:rsidRPr="001B6D2D">
          <w:rPr>
            <w:rFonts w:ascii="Arial" w:hAnsi="Arial" w:cs="Arial"/>
            <w:sz w:val="24"/>
            <w:szCs w:val="24"/>
          </w:rPr>
          <w:t>пунктом</w:t>
        </w:r>
      </w:hyperlink>
      <w:r w:rsidRPr="001B6D2D">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317E6A" w:rsidRPr="001B6D2D" w:rsidRDefault="00317E6A" w:rsidP="001B6D2D">
      <w:pPr>
        <w:ind w:firstLine="709"/>
        <w:jc w:val="both"/>
        <w:rPr>
          <w:rFonts w:ascii="Arial" w:hAnsi="Arial" w:cs="Arial"/>
          <w:sz w:val="24"/>
          <w:szCs w:val="24"/>
        </w:rPr>
      </w:pPr>
      <w:r w:rsidRPr="001B6D2D">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17E6A" w:rsidRPr="001B6D2D" w:rsidRDefault="00317E6A" w:rsidP="001B6D2D">
      <w:pPr>
        <w:ind w:firstLine="709"/>
        <w:jc w:val="both"/>
        <w:rPr>
          <w:rFonts w:ascii="Arial" w:hAnsi="Arial" w:cs="Arial"/>
          <w:sz w:val="24"/>
          <w:szCs w:val="24"/>
        </w:rPr>
      </w:pPr>
      <w:r w:rsidRPr="001B6D2D">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6" w:tooltip="blocked::consultantplus://offline/ref=166B6C834A40D9ED059D12BC8CDD9D84D13C7A68142196DE02C83138nBMDI" w:history="1">
        <w:r w:rsidRPr="001B6D2D">
          <w:rPr>
            <w:rFonts w:ascii="Arial" w:hAnsi="Arial" w:cs="Arial"/>
            <w:sz w:val="24"/>
            <w:szCs w:val="24"/>
          </w:rPr>
          <w:t>законом</w:t>
        </w:r>
      </w:hyperlink>
      <w:r w:rsidRPr="001B6D2D">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17E6A" w:rsidRPr="001B6D2D" w:rsidRDefault="00317E6A" w:rsidP="001B6D2D">
      <w:pPr>
        <w:ind w:firstLine="709"/>
        <w:jc w:val="both"/>
        <w:rPr>
          <w:rFonts w:ascii="Arial" w:hAnsi="Arial" w:cs="Arial"/>
          <w:bCs/>
          <w:sz w:val="24"/>
          <w:szCs w:val="24"/>
        </w:rPr>
      </w:pPr>
      <w:r w:rsidRPr="001B6D2D">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17E6A" w:rsidRPr="001B6D2D" w:rsidRDefault="00317E6A" w:rsidP="001B6D2D">
      <w:pPr>
        <w:ind w:firstLine="709"/>
        <w:jc w:val="both"/>
        <w:rPr>
          <w:rFonts w:ascii="Arial" w:hAnsi="Arial" w:cs="Arial"/>
          <w:sz w:val="24"/>
          <w:szCs w:val="24"/>
        </w:rPr>
      </w:pPr>
      <w:r w:rsidRPr="001B6D2D">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17E6A" w:rsidRPr="001B6D2D" w:rsidRDefault="00317E6A" w:rsidP="001B6D2D">
      <w:pPr>
        <w:autoSpaceDE w:val="0"/>
        <w:autoSpaceDN w:val="0"/>
        <w:adjustRightInd w:val="0"/>
        <w:ind w:firstLine="709"/>
        <w:jc w:val="both"/>
        <w:rPr>
          <w:rFonts w:ascii="Arial" w:hAnsi="Arial" w:cs="Arial"/>
          <w:sz w:val="24"/>
          <w:szCs w:val="24"/>
        </w:rPr>
      </w:pPr>
      <w:r w:rsidRPr="001B6D2D">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7" w:history="1">
        <w:r w:rsidRPr="001B6D2D">
          <w:rPr>
            <w:rFonts w:ascii="Arial" w:hAnsi="Arial" w:cs="Arial"/>
            <w:sz w:val="24"/>
            <w:szCs w:val="24"/>
          </w:rPr>
          <w:t>пунктом</w:t>
        </w:r>
      </w:hyperlink>
      <w:r w:rsidRPr="001B6D2D">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w:t>
      </w:r>
      <w:r w:rsidRPr="001B6D2D">
        <w:rPr>
          <w:rFonts w:ascii="Arial" w:hAnsi="Arial" w:cs="Arial"/>
          <w:sz w:val="24"/>
          <w:szCs w:val="24"/>
        </w:rPr>
        <w:lastRenderedPageBreak/>
        <w:t>должностному лицу. О данном решении уведомляется заявитель, направивший жалобу.</w:t>
      </w:r>
    </w:p>
    <w:p w:rsidR="00317E6A" w:rsidRPr="001B6D2D" w:rsidRDefault="00317E6A" w:rsidP="001B6D2D">
      <w:pPr>
        <w:autoSpaceDE w:val="0"/>
        <w:ind w:right="-16" w:firstLine="709"/>
        <w:jc w:val="both"/>
        <w:rPr>
          <w:rFonts w:ascii="Arial" w:hAnsi="Arial" w:cs="Arial"/>
          <w:sz w:val="24"/>
          <w:szCs w:val="24"/>
        </w:rPr>
      </w:pPr>
      <w:r w:rsidRPr="001B6D2D">
        <w:rPr>
          <w:rFonts w:ascii="Arial" w:hAnsi="Arial" w:cs="Arial"/>
          <w:sz w:val="24"/>
          <w:szCs w:val="24"/>
        </w:rPr>
        <w:t>5.7. По результатам рассмотрения жалобы принимается одно из следующих решений:</w:t>
      </w:r>
    </w:p>
    <w:p w:rsidR="00317E6A" w:rsidRPr="001B6D2D" w:rsidRDefault="00317E6A" w:rsidP="001B6D2D">
      <w:pPr>
        <w:autoSpaceDE w:val="0"/>
        <w:autoSpaceDN w:val="0"/>
        <w:adjustRightInd w:val="0"/>
        <w:ind w:firstLine="709"/>
        <w:jc w:val="both"/>
        <w:rPr>
          <w:rFonts w:ascii="Arial" w:hAnsi="Arial" w:cs="Arial"/>
          <w:strike/>
          <w:sz w:val="24"/>
          <w:szCs w:val="24"/>
        </w:rPr>
      </w:pPr>
      <w:r w:rsidRPr="001B6D2D">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317E6A" w:rsidRPr="001B6D2D" w:rsidRDefault="00317E6A" w:rsidP="001B6D2D">
      <w:pPr>
        <w:autoSpaceDE w:val="0"/>
        <w:autoSpaceDN w:val="0"/>
        <w:adjustRightInd w:val="0"/>
        <w:ind w:firstLine="709"/>
        <w:jc w:val="both"/>
        <w:rPr>
          <w:rFonts w:ascii="Arial" w:hAnsi="Arial" w:cs="Arial"/>
          <w:sz w:val="24"/>
          <w:szCs w:val="24"/>
        </w:rPr>
      </w:pPr>
      <w:r w:rsidRPr="001B6D2D">
        <w:rPr>
          <w:rFonts w:ascii="Arial" w:hAnsi="Arial" w:cs="Arial"/>
          <w:sz w:val="24"/>
          <w:szCs w:val="24"/>
        </w:rPr>
        <w:t>2) в удовлетворении жалобы отказывается.</w:t>
      </w:r>
    </w:p>
    <w:p w:rsidR="00317E6A" w:rsidRPr="001B6D2D" w:rsidRDefault="00317E6A" w:rsidP="001B6D2D">
      <w:pPr>
        <w:autoSpaceDE w:val="0"/>
        <w:autoSpaceDN w:val="0"/>
        <w:adjustRightInd w:val="0"/>
        <w:ind w:firstLine="709"/>
        <w:jc w:val="both"/>
        <w:rPr>
          <w:rFonts w:ascii="Arial" w:hAnsi="Arial" w:cs="Arial"/>
          <w:sz w:val="24"/>
          <w:szCs w:val="24"/>
        </w:rPr>
      </w:pPr>
      <w:r w:rsidRPr="001B6D2D">
        <w:rPr>
          <w:rFonts w:ascii="Arial" w:hAnsi="Arial" w:cs="Arial"/>
          <w:sz w:val="24"/>
          <w:szCs w:val="24"/>
        </w:rPr>
        <w:t>5.8. Основаниями для отказа в удовлетворении жалобы являются:</w:t>
      </w:r>
    </w:p>
    <w:p w:rsidR="00317E6A" w:rsidRPr="001B6D2D" w:rsidRDefault="00317E6A" w:rsidP="001B6D2D">
      <w:pPr>
        <w:autoSpaceDE w:val="0"/>
        <w:autoSpaceDN w:val="0"/>
        <w:adjustRightInd w:val="0"/>
        <w:ind w:firstLine="709"/>
        <w:jc w:val="both"/>
        <w:rPr>
          <w:rFonts w:ascii="Arial" w:hAnsi="Arial" w:cs="Arial"/>
          <w:sz w:val="24"/>
          <w:szCs w:val="24"/>
        </w:rPr>
      </w:pPr>
      <w:r w:rsidRPr="001B6D2D">
        <w:rPr>
          <w:rFonts w:ascii="Arial" w:hAnsi="Arial" w:cs="Arial"/>
          <w:sz w:val="24"/>
          <w:szCs w:val="24"/>
        </w:rPr>
        <w:t xml:space="preserve">1) признание правомерными решения и (или) действий (бездействия) </w:t>
      </w:r>
      <w:r w:rsidR="0094184C" w:rsidRPr="001B6D2D">
        <w:rPr>
          <w:rFonts w:ascii="Arial" w:hAnsi="Arial" w:cs="Arial"/>
          <w:sz w:val="24"/>
          <w:szCs w:val="24"/>
        </w:rPr>
        <w:t>Администрации,</w:t>
      </w:r>
      <w:r w:rsidRPr="001B6D2D">
        <w:rPr>
          <w:rFonts w:ascii="Arial" w:hAnsi="Arial" w:cs="Arial"/>
          <w:sz w:val="24"/>
          <w:szCs w:val="24"/>
        </w:rPr>
        <w:t xml:space="preserve"> должностных лиц, муниципальных служащих</w:t>
      </w:r>
      <w:r w:rsidR="0094184C" w:rsidRPr="001B6D2D">
        <w:rPr>
          <w:rFonts w:ascii="Arial" w:hAnsi="Arial" w:cs="Arial"/>
          <w:sz w:val="24"/>
          <w:szCs w:val="24"/>
        </w:rPr>
        <w:t xml:space="preserve"> Администрации</w:t>
      </w:r>
      <w:r w:rsidRPr="001B6D2D">
        <w:rPr>
          <w:rFonts w:ascii="Arial" w:hAnsi="Arial" w:cs="Arial"/>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317E6A" w:rsidRPr="001B6D2D" w:rsidRDefault="00317E6A" w:rsidP="001B6D2D">
      <w:pPr>
        <w:autoSpaceDE w:val="0"/>
        <w:autoSpaceDN w:val="0"/>
        <w:adjustRightInd w:val="0"/>
        <w:ind w:firstLine="709"/>
        <w:jc w:val="both"/>
        <w:rPr>
          <w:rFonts w:ascii="Arial" w:hAnsi="Arial" w:cs="Arial"/>
          <w:sz w:val="24"/>
          <w:szCs w:val="24"/>
        </w:rPr>
      </w:pPr>
      <w:r w:rsidRPr="001B6D2D">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317E6A" w:rsidRPr="001B6D2D" w:rsidRDefault="00317E6A" w:rsidP="001B6D2D">
      <w:pPr>
        <w:autoSpaceDE w:val="0"/>
        <w:autoSpaceDN w:val="0"/>
        <w:adjustRightInd w:val="0"/>
        <w:ind w:firstLine="709"/>
        <w:jc w:val="both"/>
        <w:rPr>
          <w:rFonts w:ascii="Arial" w:hAnsi="Arial" w:cs="Arial"/>
          <w:sz w:val="24"/>
          <w:szCs w:val="24"/>
        </w:rPr>
      </w:pPr>
      <w:r w:rsidRPr="001B6D2D">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317E6A" w:rsidRPr="001B6D2D" w:rsidRDefault="00317E6A" w:rsidP="001B6D2D">
      <w:pPr>
        <w:autoSpaceDE w:val="0"/>
        <w:ind w:right="-16" w:firstLine="709"/>
        <w:jc w:val="both"/>
        <w:rPr>
          <w:rFonts w:ascii="Arial" w:hAnsi="Arial" w:cs="Arial"/>
          <w:sz w:val="24"/>
          <w:szCs w:val="24"/>
        </w:rPr>
      </w:pPr>
      <w:r w:rsidRPr="001B6D2D">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7E6A" w:rsidRPr="001B6D2D" w:rsidRDefault="00317E6A" w:rsidP="001B6D2D">
      <w:pPr>
        <w:autoSpaceDE w:val="0"/>
        <w:autoSpaceDN w:val="0"/>
        <w:adjustRightInd w:val="0"/>
        <w:ind w:firstLine="709"/>
        <w:jc w:val="both"/>
        <w:rPr>
          <w:rFonts w:ascii="Arial" w:hAnsi="Arial" w:cs="Arial"/>
          <w:bCs/>
          <w:sz w:val="24"/>
          <w:szCs w:val="24"/>
        </w:rPr>
      </w:pPr>
      <w:r w:rsidRPr="001B6D2D">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94184C" w:rsidRPr="001B6D2D">
        <w:rPr>
          <w:rFonts w:ascii="Arial" w:hAnsi="Arial" w:cs="Arial"/>
          <w:sz w:val="24"/>
          <w:szCs w:val="24"/>
        </w:rPr>
        <w:t>Администрации</w:t>
      </w:r>
      <w:r w:rsidRPr="001B6D2D">
        <w:rPr>
          <w:rFonts w:ascii="Arial" w:hAnsi="Arial" w:cs="Arial"/>
          <w:sz w:val="24"/>
          <w:szCs w:val="24"/>
        </w:rPr>
        <w:t xml:space="preserve">, работник наделенные </w:t>
      </w:r>
      <w:r w:rsidRPr="001B6D2D">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17E6A" w:rsidRPr="001B6D2D" w:rsidRDefault="00317E6A" w:rsidP="001B6D2D">
      <w:pPr>
        <w:autoSpaceDE w:val="0"/>
        <w:ind w:right="-16" w:firstLine="709"/>
        <w:jc w:val="both"/>
        <w:rPr>
          <w:rFonts w:ascii="Arial" w:hAnsi="Arial" w:cs="Arial"/>
          <w:sz w:val="24"/>
          <w:szCs w:val="24"/>
        </w:rPr>
      </w:pPr>
      <w:r w:rsidRPr="001B6D2D">
        <w:rPr>
          <w:rFonts w:ascii="Arial"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94184C" w:rsidRPr="001B6D2D">
        <w:rPr>
          <w:rFonts w:ascii="Arial" w:hAnsi="Arial" w:cs="Arial"/>
          <w:sz w:val="24"/>
          <w:szCs w:val="24"/>
        </w:rPr>
        <w:t>Администрации</w:t>
      </w:r>
      <w:r w:rsidRPr="001B6D2D">
        <w:rPr>
          <w:rFonts w:ascii="Arial" w:hAnsi="Arial" w:cs="Arial"/>
          <w:sz w:val="24"/>
          <w:szCs w:val="24"/>
        </w:rPr>
        <w:t>,</w:t>
      </w:r>
      <w:r w:rsidRPr="001B6D2D">
        <w:rPr>
          <w:rFonts w:ascii="Arial" w:hAnsi="Arial" w:cs="Arial"/>
          <w:i/>
          <w:sz w:val="24"/>
          <w:szCs w:val="24"/>
        </w:rPr>
        <w:t xml:space="preserve"> </w:t>
      </w:r>
      <w:r w:rsidRPr="001B6D2D">
        <w:rPr>
          <w:rFonts w:ascii="Arial" w:hAnsi="Arial" w:cs="Arial"/>
          <w:sz w:val="24"/>
          <w:szCs w:val="24"/>
        </w:rPr>
        <w:t xml:space="preserve">должностных лиц МФЦ, работников организаций, предусмотренных </w:t>
      </w:r>
      <w:hyperlink r:id="rId28" w:history="1">
        <w:r w:rsidRPr="001B6D2D">
          <w:rPr>
            <w:rFonts w:ascii="Arial" w:hAnsi="Arial" w:cs="Arial"/>
            <w:sz w:val="24"/>
            <w:szCs w:val="24"/>
          </w:rPr>
          <w:t>частью 1.1 статьи 16</w:t>
        </w:r>
      </w:hyperlink>
      <w:r w:rsidRPr="001B6D2D">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871084" w:rsidRPr="001B6D2D" w:rsidRDefault="00317E6A" w:rsidP="001B6D2D">
      <w:pPr>
        <w:autoSpaceDE w:val="0"/>
        <w:ind w:right="-16" w:firstLine="709"/>
        <w:jc w:val="both"/>
        <w:rPr>
          <w:rFonts w:ascii="Arial" w:hAnsi="Arial" w:cs="Arial"/>
          <w:sz w:val="24"/>
          <w:szCs w:val="24"/>
        </w:rPr>
      </w:pPr>
      <w:r w:rsidRPr="001B6D2D">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w:t>
      </w:r>
      <w:r w:rsidR="001B6D2D" w:rsidRPr="001B6D2D">
        <w:rPr>
          <w:rFonts w:ascii="Arial" w:hAnsi="Arial" w:cs="Arial"/>
          <w:sz w:val="24"/>
          <w:szCs w:val="24"/>
        </w:rPr>
        <w:t>й граждан Российской Федерации»</w:t>
      </w:r>
    </w:p>
    <w:p w:rsidR="001B6D2D" w:rsidRPr="001B6D2D" w:rsidRDefault="001B6D2D" w:rsidP="001B6D2D">
      <w:pPr>
        <w:autoSpaceDE w:val="0"/>
        <w:ind w:right="-16" w:firstLine="709"/>
        <w:jc w:val="both"/>
        <w:rPr>
          <w:rFonts w:ascii="Arial" w:hAnsi="Arial" w:cs="Arial"/>
          <w:sz w:val="24"/>
          <w:szCs w:val="24"/>
        </w:rPr>
      </w:pPr>
    </w:p>
    <w:p w:rsidR="0088151C" w:rsidRPr="001B6D2D" w:rsidRDefault="0088151C" w:rsidP="001B6D2D">
      <w:pPr>
        <w:autoSpaceDE w:val="0"/>
        <w:ind w:right="-16" w:firstLine="709"/>
        <w:jc w:val="both"/>
        <w:rPr>
          <w:rFonts w:ascii="Arial" w:hAnsi="Arial" w:cs="Arial"/>
          <w:sz w:val="24"/>
          <w:szCs w:val="24"/>
        </w:rPr>
      </w:pPr>
    </w:p>
    <w:p w:rsidR="00933FE7" w:rsidRDefault="00933FE7" w:rsidP="001B6D2D">
      <w:pPr>
        <w:autoSpaceDE w:val="0"/>
        <w:ind w:right="-16" w:firstLine="709"/>
        <w:jc w:val="both"/>
        <w:rPr>
          <w:rFonts w:ascii="Arial" w:hAnsi="Arial" w:cs="Arial"/>
          <w:sz w:val="24"/>
          <w:szCs w:val="24"/>
        </w:rPr>
      </w:pPr>
    </w:p>
    <w:p w:rsidR="001B6D2D" w:rsidRDefault="001B6D2D" w:rsidP="001B6D2D">
      <w:pPr>
        <w:autoSpaceDE w:val="0"/>
        <w:ind w:right="-16" w:firstLine="709"/>
        <w:jc w:val="both"/>
        <w:rPr>
          <w:rFonts w:ascii="Arial" w:hAnsi="Arial" w:cs="Arial"/>
          <w:sz w:val="24"/>
          <w:szCs w:val="24"/>
        </w:rPr>
      </w:pPr>
    </w:p>
    <w:p w:rsidR="001B6D2D" w:rsidRDefault="001B6D2D" w:rsidP="001B6D2D">
      <w:pPr>
        <w:autoSpaceDE w:val="0"/>
        <w:ind w:right="-16" w:firstLine="709"/>
        <w:jc w:val="both"/>
        <w:rPr>
          <w:rFonts w:ascii="Arial" w:hAnsi="Arial" w:cs="Arial"/>
          <w:sz w:val="24"/>
          <w:szCs w:val="24"/>
        </w:rPr>
      </w:pPr>
    </w:p>
    <w:p w:rsidR="001B6D2D" w:rsidRDefault="001B6D2D" w:rsidP="001B6D2D">
      <w:pPr>
        <w:autoSpaceDE w:val="0"/>
        <w:ind w:right="-16" w:firstLine="709"/>
        <w:jc w:val="both"/>
        <w:rPr>
          <w:rFonts w:ascii="Arial" w:hAnsi="Arial" w:cs="Arial"/>
          <w:sz w:val="24"/>
          <w:szCs w:val="24"/>
        </w:rPr>
      </w:pPr>
    </w:p>
    <w:p w:rsidR="001B6D2D" w:rsidRDefault="001B6D2D" w:rsidP="001B6D2D">
      <w:pPr>
        <w:autoSpaceDE w:val="0"/>
        <w:ind w:right="-16" w:firstLine="709"/>
        <w:jc w:val="both"/>
        <w:rPr>
          <w:rFonts w:ascii="Arial" w:hAnsi="Arial" w:cs="Arial"/>
          <w:sz w:val="24"/>
          <w:szCs w:val="24"/>
        </w:rPr>
      </w:pPr>
    </w:p>
    <w:p w:rsidR="001B6D2D" w:rsidRDefault="001B6D2D" w:rsidP="001B6D2D">
      <w:pPr>
        <w:autoSpaceDE w:val="0"/>
        <w:ind w:right="-16" w:firstLine="709"/>
        <w:jc w:val="both"/>
        <w:rPr>
          <w:rFonts w:ascii="Arial" w:hAnsi="Arial" w:cs="Arial"/>
          <w:sz w:val="24"/>
          <w:szCs w:val="24"/>
        </w:rPr>
      </w:pPr>
    </w:p>
    <w:p w:rsidR="001B6D2D" w:rsidRDefault="001B6D2D" w:rsidP="001B6D2D">
      <w:pPr>
        <w:autoSpaceDE w:val="0"/>
        <w:ind w:right="-16" w:firstLine="709"/>
        <w:jc w:val="both"/>
        <w:rPr>
          <w:rFonts w:ascii="Arial" w:hAnsi="Arial" w:cs="Arial"/>
          <w:sz w:val="24"/>
          <w:szCs w:val="24"/>
        </w:rPr>
      </w:pPr>
    </w:p>
    <w:p w:rsidR="001B6D2D" w:rsidRDefault="001B6D2D" w:rsidP="001B6D2D">
      <w:pPr>
        <w:autoSpaceDE w:val="0"/>
        <w:ind w:right="-16" w:firstLine="709"/>
        <w:jc w:val="both"/>
        <w:rPr>
          <w:rFonts w:ascii="Arial" w:hAnsi="Arial" w:cs="Arial"/>
          <w:sz w:val="24"/>
          <w:szCs w:val="24"/>
        </w:rPr>
      </w:pPr>
    </w:p>
    <w:p w:rsidR="001B6D2D" w:rsidRDefault="001B6D2D" w:rsidP="001B6D2D">
      <w:pPr>
        <w:autoSpaceDE w:val="0"/>
        <w:ind w:right="-16" w:firstLine="709"/>
        <w:jc w:val="both"/>
        <w:rPr>
          <w:rFonts w:ascii="Arial" w:hAnsi="Arial" w:cs="Arial"/>
          <w:sz w:val="24"/>
          <w:szCs w:val="24"/>
        </w:rPr>
      </w:pPr>
    </w:p>
    <w:p w:rsidR="001B6D2D" w:rsidRDefault="001B6D2D" w:rsidP="001B6D2D">
      <w:pPr>
        <w:autoSpaceDE w:val="0"/>
        <w:ind w:right="-16" w:firstLine="709"/>
        <w:jc w:val="both"/>
        <w:rPr>
          <w:rFonts w:ascii="Arial" w:hAnsi="Arial" w:cs="Arial"/>
          <w:sz w:val="24"/>
          <w:szCs w:val="24"/>
        </w:rPr>
      </w:pPr>
    </w:p>
    <w:p w:rsidR="001B6D2D" w:rsidRDefault="001B6D2D" w:rsidP="001B6D2D">
      <w:pPr>
        <w:autoSpaceDE w:val="0"/>
        <w:ind w:right="-16" w:firstLine="709"/>
        <w:jc w:val="both"/>
        <w:rPr>
          <w:rFonts w:ascii="Arial" w:hAnsi="Arial" w:cs="Arial"/>
          <w:sz w:val="24"/>
          <w:szCs w:val="24"/>
        </w:rPr>
      </w:pPr>
    </w:p>
    <w:p w:rsidR="001B6D2D" w:rsidRPr="001B6D2D" w:rsidRDefault="001B6D2D" w:rsidP="001B6D2D">
      <w:pPr>
        <w:autoSpaceDE w:val="0"/>
        <w:ind w:right="-16" w:firstLine="709"/>
        <w:jc w:val="both"/>
        <w:rPr>
          <w:rFonts w:ascii="Arial" w:hAnsi="Arial" w:cs="Arial"/>
          <w:sz w:val="24"/>
          <w:szCs w:val="24"/>
        </w:rPr>
      </w:pPr>
    </w:p>
    <w:p w:rsidR="00933FE7" w:rsidRPr="001B6D2D" w:rsidRDefault="00933FE7" w:rsidP="001B6D2D">
      <w:pPr>
        <w:autoSpaceDE w:val="0"/>
        <w:ind w:right="-16" w:firstLine="709"/>
        <w:jc w:val="both"/>
        <w:rPr>
          <w:rFonts w:ascii="Arial" w:hAnsi="Arial" w:cs="Arial"/>
          <w:sz w:val="24"/>
          <w:szCs w:val="24"/>
        </w:rPr>
      </w:pPr>
    </w:p>
    <w:p w:rsidR="00793DB8" w:rsidRPr="001B6D2D" w:rsidRDefault="00793DB8" w:rsidP="001B6D2D">
      <w:pPr>
        <w:ind w:left="4536"/>
        <w:rPr>
          <w:rFonts w:ascii="Arial" w:hAnsi="Arial" w:cs="Arial"/>
          <w:color w:val="000000"/>
          <w:sz w:val="24"/>
          <w:szCs w:val="24"/>
        </w:rPr>
      </w:pPr>
      <w:r w:rsidRPr="001B6D2D">
        <w:rPr>
          <w:rFonts w:ascii="Arial" w:hAnsi="Arial" w:cs="Arial"/>
          <w:color w:val="000000"/>
          <w:sz w:val="24"/>
          <w:szCs w:val="24"/>
        </w:rPr>
        <w:lastRenderedPageBreak/>
        <w:t>Приложение</w:t>
      </w:r>
    </w:p>
    <w:p w:rsidR="00793DB8" w:rsidRPr="001B6D2D" w:rsidRDefault="00793DB8" w:rsidP="001B6D2D">
      <w:pPr>
        <w:ind w:left="4536"/>
        <w:rPr>
          <w:rFonts w:ascii="Arial" w:hAnsi="Arial" w:cs="Arial"/>
          <w:color w:val="000000"/>
          <w:sz w:val="24"/>
          <w:szCs w:val="24"/>
        </w:rPr>
      </w:pPr>
      <w:r w:rsidRPr="001B6D2D">
        <w:rPr>
          <w:rFonts w:ascii="Arial" w:hAnsi="Arial" w:cs="Arial"/>
          <w:color w:val="000000"/>
          <w:sz w:val="24"/>
          <w:szCs w:val="24"/>
        </w:rPr>
        <w:t xml:space="preserve">к административному регламенту </w:t>
      </w:r>
    </w:p>
    <w:p w:rsidR="00793DB8" w:rsidRPr="001B6D2D" w:rsidRDefault="00793DB8" w:rsidP="001B6D2D">
      <w:pPr>
        <w:pStyle w:val="ae"/>
        <w:ind w:left="4536"/>
        <w:rPr>
          <w:color w:val="000000"/>
          <w:sz w:val="24"/>
          <w:szCs w:val="24"/>
        </w:rPr>
      </w:pPr>
      <w:r w:rsidRPr="001B6D2D">
        <w:rPr>
          <w:sz w:val="24"/>
          <w:szCs w:val="24"/>
        </w:rPr>
        <w:t>предоставления муниципальной услуги «</w:t>
      </w:r>
      <w:r w:rsidR="00E72CB5" w:rsidRPr="001B6D2D">
        <w:rPr>
          <w:sz w:val="24"/>
          <w:szCs w:val="24"/>
        </w:rPr>
        <w:t>Предоставление во владение и (или) пользование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1B6D2D">
        <w:rPr>
          <w:sz w:val="24"/>
          <w:szCs w:val="24"/>
        </w:rPr>
        <w:t>»</w:t>
      </w:r>
    </w:p>
    <w:p w:rsidR="00793DB8" w:rsidRPr="001B6D2D" w:rsidRDefault="00793DB8" w:rsidP="001B6D2D">
      <w:pPr>
        <w:jc w:val="right"/>
        <w:rPr>
          <w:rFonts w:ascii="Arial" w:hAnsi="Arial" w:cs="Arial"/>
          <w:color w:val="000000"/>
          <w:sz w:val="24"/>
          <w:szCs w:val="24"/>
        </w:rPr>
      </w:pPr>
    </w:p>
    <w:p w:rsidR="00793DB8" w:rsidRPr="001B6D2D" w:rsidRDefault="00793DB8" w:rsidP="001B6D2D">
      <w:pPr>
        <w:ind w:left="3969"/>
        <w:jc w:val="right"/>
        <w:rPr>
          <w:rFonts w:ascii="Arial" w:hAnsi="Arial" w:cs="Arial"/>
          <w:color w:val="000000"/>
          <w:sz w:val="24"/>
          <w:szCs w:val="24"/>
        </w:rPr>
      </w:pPr>
      <w:r w:rsidRPr="001B6D2D">
        <w:rPr>
          <w:rFonts w:ascii="Arial" w:hAnsi="Arial" w:cs="Arial"/>
          <w:color w:val="000000"/>
          <w:sz w:val="24"/>
          <w:szCs w:val="24"/>
        </w:rPr>
        <w:t xml:space="preserve">Главе </w:t>
      </w:r>
      <w:r w:rsidR="00516019">
        <w:rPr>
          <w:rFonts w:ascii="Arial" w:hAnsi="Arial" w:cs="Arial"/>
          <w:sz w:val="24"/>
          <w:szCs w:val="24"/>
        </w:rPr>
        <w:t>Отрожкинс</w:t>
      </w:r>
      <w:r w:rsidR="00516019" w:rsidRPr="001B6D2D">
        <w:rPr>
          <w:rFonts w:ascii="Arial" w:hAnsi="Arial" w:cs="Arial"/>
          <w:sz w:val="24"/>
          <w:szCs w:val="24"/>
        </w:rPr>
        <w:t>кого</w:t>
      </w:r>
      <w:r w:rsidRPr="001B6D2D">
        <w:rPr>
          <w:rFonts w:ascii="Arial" w:hAnsi="Arial" w:cs="Arial"/>
          <w:color w:val="000000"/>
          <w:sz w:val="24"/>
          <w:szCs w:val="24"/>
        </w:rPr>
        <w:t xml:space="preserve"> сельского поселения Серафимовичского муниципального района Волгоградской области</w:t>
      </w:r>
    </w:p>
    <w:p w:rsidR="00793DB8" w:rsidRPr="001B6D2D" w:rsidRDefault="00793DB8" w:rsidP="001B6D2D">
      <w:pPr>
        <w:ind w:left="3969"/>
        <w:jc w:val="right"/>
        <w:rPr>
          <w:rFonts w:ascii="Arial" w:hAnsi="Arial" w:cs="Arial"/>
          <w:color w:val="000000"/>
          <w:sz w:val="24"/>
          <w:szCs w:val="24"/>
        </w:rPr>
      </w:pPr>
      <w:r w:rsidRPr="001B6D2D">
        <w:rPr>
          <w:rFonts w:ascii="Arial" w:hAnsi="Arial" w:cs="Arial"/>
          <w:color w:val="000000"/>
          <w:sz w:val="24"/>
          <w:szCs w:val="24"/>
        </w:rPr>
        <w:t xml:space="preserve">от ___________________________________ </w:t>
      </w:r>
    </w:p>
    <w:p w:rsidR="00793DB8" w:rsidRPr="001B6D2D" w:rsidRDefault="00793DB8" w:rsidP="001B6D2D">
      <w:pPr>
        <w:ind w:left="3969"/>
        <w:jc w:val="right"/>
        <w:rPr>
          <w:rFonts w:ascii="Arial" w:hAnsi="Arial" w:cs="Arial"/>
          <w:color w:val="000000"/>
          <w:sz w:val="24"/>
          <w:szCs w:val="24"/>
        </w:rPr>
      </w:pPr>
      <w:r w:rsidRPr="001B6D2D">
        <w:rPr>
          <w:rFonts w:ascii="Arial" w:hAnsi="Arial" w:cs="Arial"/>
          <w:color w:val="000000"/>
          <w:sz w:val="24"/>
          <w:szCs w:val="24"/>
        </w:rPr>
        <w:t>(ФИО физического лица или</w:t>
      </w:r>
    </w:p>
    <w:p w:rsidR="00793DB8" w:rsidRPr="001B6D2D" w:rsidRDefault="00793DB8" w:rsidP="001B6D2D">
      <w:pPr>
        <w:ind w:left="3969"/>
        <w:jc w:val="right"/>
        <w:rPr>
          <w:rFonts w:ascii="Arial" w:hAnsi="Arial" w:cs="Arial"/>
          <w:color w:val="000000"/>
          <w:sz w:val="24"/>
          <w:szCs w:val="24"/>
        </w:rPr>
      </w:pPr>
      <w:r w:rsidRPr="001B6D2D">
        <w:rPr>
          <w:rFonts w:ascii="Arial" w:hAnsi="Arial" w:cs="Arial"/>
          <w:color w:val="000000"/>
          <w:sz w:val="24"/>
          <w:szCs w:val="24"/>
        </w:rPr>
        <w:t xml:space="preserve">_____________________________________ индивидуального предпринимателя, ____________________________________ </w:t>
      </w:r>
    </w:p>
    <w:p w:rsidR="00793DB8" w:rsidRPr="001B6D2D" w:rsidRDefault="00793DB8" w:rsidP="001B6D2D">
      <w:pPr>
        <w:ind w:left="3969"/>
        <w:jc w:val="right"/>
        <w:rPr>
          <w:rFonts w:ascii="Arial" w:hAnsi="Arial" w:cs="Arial"/>
          <w:color w:val="000000"/>
          <w:sz w:val="24"/>
          <w:szCs w:val="24"/>
        </w:rPr>
      </w:pPr>
      <w:r w:rsidRPr="001B6D2D">
        <w:rPr>
          <w:rFonts w:ascii="Arial" w:hAnsi="Arial" w:cs="Arial"/>
          <w:color w:val="000000"/>
          <w:sz w:val="24"/>
          <w:szCs w:val="24"/>
        </w:rPr>
        <w:t>либо наименование юридического лица ____________________________________ _</w:t>
      </w:r>
    </w:p>
    <w:p w:rsidR="00793DB8" w:rsidRPr="001B6D2D" w:rsidRDefault="00793DB8" w:rsidP="001B6D2D">
      <w:pPr>
        <w:ind w:left="3969"/>
        <w:jc w:val="right"/>
        <w:rPr>
          <w:rFonts w:ascii="Arial" w:hAnsi="Arial" w:cs="Arial"/>
          <w:color w:val="000000"/>
          <w:sz w:val="24"/>
          <w:szCs w:val="24"/>
        </w:rPr>
      </w:pPr>
      <w:r w:rsidRPr="001B6D2D">
        <w:rPr>
          <w:rFonts w:ascii="Arial" w:hAnsi="Arial" w:cs="Arial"/>
          <w:color w:val="000000"/>
          <w:sz w:val="24"/>
          <w:szCs w:val="24"/>
        </w:rPr>
        <w:t xml:space="preserve"> и ФИО его руководителя)</w:t>
      </w:r>
    </w:p>
    <w:p w:rsidR="00793DB8" w:rsidRPr="001B6D2D" w:rsidRDefault="00793DB8" w:rsidP="001B6D2D">
      <w:pPr>
        <w:ind w:left="3969"/>
        <w:jc w:val="right"/>
        <w:rPr>
          <w:rFonts w:ascii="Arial" w:hAnsi="Arial" w:cs="Arial"/>
          <w:color w:val="000000"/>
          <w:sz w:val="24"/>
          <w:szCs w:val="24"/>
        </w:rPr>
      </w:pPr>
    </w:p>
    <w:p w:rsidR="00793DB8" w:rsidRPr="001B6D2D" w:rsidRDefault="00793DB8" w:rsidP="001B6D2D">
      <w:pPr>
        <w:ind w:left="3969"/>
        <w:jc w:val="right"/>
        <w:rPr>
          <w:rFonts w:ascii="Arial" w:hAnsi="Arial" w:cs="Arial"/>
          <w:color w:val="000000"/>
          <w:sz w:val="24"/>
          <w:szCs w:val="24"/>
        </w:rPr>
      </w:pPr>
      <w:r w:rsidRPr="001B6D2D">
        <w:rPr>
          <w:rFonts w:ascii="Arial" w:hAnsi="Arial" w:cs="Arial"/>
          <w:color w:val="000000"/>
          <w:sz w:val="24"/>
          <w:szCs w:val="24"/>
        </w:rPr>
        <w:t>контактный телефон: ___________________</w:t>
      </w:r>
    </w:p>
    <w:p w:rsidR="00793DB8" w:rsidRPr="001B6D2D" w:rsidRDefault="00793DB8" w:rsidP="001B6D2D">
      <w:pPr>
        <w:ind w:left="3969"/>
        <w:jc w:val="right"/>
        <w:rPr>
          <w:rFonts w:ascii="Arial" w:hAnsi="Arial" w:cs="Arial"/>
          <w:color w:val="000000"/>
          <w:sz w:val="24"/>
          <w:szCs w:val="24"/>
        </w:rPr>
      </w:pPr>
      <w:r w:rsidRPr="001B6D2D">
        <w:rPr>
          <w:rFonts w:ascii="Arial" w:hAnsi="Arial" w:cs="Arial"/>
          <w:color w:val="000000"/>
          <w:sz w:val="24"/>
          <w:szCs w:val="24"/>
        </w:rPr>
        <w:t xml:space="preserve">адрес места нахождения: ________________ </w:t>
      </w:r>
    </w:p>
    <w:p w:rsidR="00E72CB5" w:rsidRPr="001B6D2D" w:rsidRDefault="00E72CB5" w:rsidP="001B6D2D">
      <w:pPr>
        <w:jc w:val="both"/>
        <w:rPr>
          <w:rFonts w:ascii="Arial" w:hAnsi="Arial" w:cs="Arial"/>
          <w:sz w:val="24"/>
          <w:szCs w:val="24"/>
        </w:rPr>
      </w:pPr>
    </w:p>
    <w:p w:rsidR="00E72CB5" w:rsidRPr="001B6D2D" w:rsidRDefault="00E72CB5" w:rsidP="001B6D2D">
      <w:pPr>
        <w:jc w:val="both"/>
        <w:rPr>
          <w:rFonts w:ascii="Arial" w:hAnsi="Arial" w:cs="Arial"/>
          <w:sz w:val="24"/>
          <w:szCs w:val="24"/>
        </w:rPr>
      </w:pPr>
    </w:p>
    <w:p w:rsidR="00E72CB5" w:rsidRPr="001B6D2D" w:rsidRDefault="00E72CB5" w:rsidP="001B6D2D">
      <w:pPr>
        <w:jc w:val="center"/>
        <w:rPr>
          <w:rFonts w:ascii="Arial" w:hAnsi="Arial" w:cs="Arial"/>
          <w:sz w:val="24"/>
          <w:szCs w:val="24"/>
        </w:rPr>
      </w:pPr>
      <w:r w:rsidRPr="001B6D2D">
        <w:rPr>
          <w:rFonts w:ascii="Arial" w:hAnsi="Arial" w:cs="Arial"/>
          <w:sz w:val="24"/>
          <w:szCs w:val="24"/>
        </w:rPr>
        <w:t>ЗАЯВЛЕНИЕ</w:t>
      </w:r>
    </w:p>
    <w:p w:rsidR="00E72CB5" w:rsidRPr="001B6D2D" w:rsidRDefault="00E72CB5" w:rsidP="001B6D2D">
      <w:pPr>
        <w:jc w:val="center"/>
        <w:rPr>
          <w:rFonts w:ascii="Arial" w:hAnsi="Arial" w:cs="Arial"/>
          <w:sz w:val="24"/>
          <w:szCs w:val="24"/>
        </w:rPr>
      </w:pPr>
      <w:r w:rsidRPr="001B6D2D">
        <w:rPr>
          <w:rFonts w:ascii="Arial" w:hAnsi="Arial" w:cs="Arial"/>
          <w:sz w:val="24"/>
          <w:szCs w:val="24"/>
        </w:rPr>
        <w:t>о предоставлении в аренду, безвозмездное пользование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E72CB5" w:rsidRPr="001B6D2D" w:rsidRDefault="00E72CB5" w:rsidP="001B6D2D">
      <w:pPr>
        <w:jc w:val="both"/>
        <w:rPr>
          <w:rFonts w:ascii="Arial" w:hAnsi="Arial" w:cs="Arial"/>
          <w:sz w:val="24"/>
          <w:szCs w:val="24"/>
        </w:rPr>
      </w:pPr>
    </w:p>
    <w:p w:rsidR="00E72CB5" w:rsidRPr="001B6D2D" w:rsidRDefault="00E72CB5" w:rsidP="001B6D2D">
      <w:pPr>
        <w:jc w:val="both"/>
        <w:rPr>
          <w:rFonts w:ascii="Arial" w:hAnsi="Arial" w:cs="Arial"/>
          <w:sz w:val="24"/>
          <w:szCs w:val="24"/>
        </w:rPr>
      </w:pPr>
      <w:r w:rsidRPr="001B6D2D">
        <w:rPr>
          <w:rFonts w:ascii="Arial" w:hAnsi="Arial" w:cs="Arial"/>
          <w:sz w:val="24"/>
          <w:szCs w:val="24"/>
        </w:rPr>
        <w:t>Прошу заключить договор   _________________________________________________</w:t>
      </w:r>
    </w:p>
    <w:p w:rsidR="00E72CB5" w:rsidRPr="001B6D2D" w:rsidRDefault="00E72CB5" w:rsidP="001B6D2D">
      <w:pPr>
        <w:ind w:left="2835"/>
        <w:jc w:val="center"/>
        <w:rPr>
          <w:rFonts w:ascii="Arial" w:hAnsi="Arial" w:cs="Arial"/>
          <w:sz w:val="24"/>
          <w:szCs w:val="24"/>
        </w:rPr>
      </w:pPr>
      <w:r w:rsidRPr="001B6D2D">
        <w:rPr>
          <w:rFonts w:ascii="Arial" w:hAnsi="Arial" w:cs="Arial"/>
          <w:sz w:val="24"/>
          <w:szCs w:val="24"/>
        </w:rPr>
        <w:t>(аренды (безвозмездного пользования)</w:t>
      </w:r>
    </w:p>
    <w:p w:rsidR="00E72CB5" w:rsidRPr="001B6D2D" w:rsidRDefault="00E72CB5" w:rsidP="001B6D2D">
      <w:pPr>
        <w:jc w:val="both"/>
        <w:rPr>
          <w:rFonts w:ascii="Arial" w:hAnsi="Arial" w:cs="Arial"/>
          <w:sz w:val="24"/>
          <w:szCs w:val="24"/>
        </w:rPr>
      </w:pPr>
      <w:r w:rsidRPr="001B6D2D">
        <w:rPr>
          <w:rFonts w:ascii="Arial" w:hAnsi="Arial" w:cs="Arial"/>
          <w:sz w:val="24"/>
          <w:szCs w:val="24"/>
        </w:rPr>
        <w:t>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отношении имущества, расположенного по адресу:</w:t>
      </w:r>
    </w:p>
    <w:p w:rsidR="00E72CB5" w:rsidRPr="001B6D2D" w:rsidRDefault="00E72CB5" w:rsidP="001B6D2D">
      <w:pPr>
        <w:jc w:val="both"/>
        <w:rPr>
          <w:rFonts w:ascii="Arial" w:hAnsi="Arial" w:cs="Arial"/>
          <w:sz w:val="24"/>
          <w:szCs w:val="24"/>
        </w:rPr>
      </w:pPr>
      <w:r w:rsidRPr="001B6D2D">
        <w:rPr>
          <w:rFonts w:ascii="Arial" w:hAnsi="Arial" w:cs="Arial"/>
          <w:sz w:val="24"/>
          <w:szCs w:val="24"/>
        </w:rPr>
        <w:t>_________________________________________________________________________</w:t>
      </w:r>
    </w:p>
    <w:p w:rsidR="00E72CB5" w:rsidRPr="001B6D2D" w:rsidRDefault="00E72CB5" w:rsidP="001B6D2D">
      <w:pPr>
        <w:jc w:val="both"/>
        <w:rPr>
          <w:rFonts w:ascii="Arial" w:hAnsi="Arial" w:cs="Arial"/>
          <w:sz w:val="24"/>
          <w:szCs w:val="24"/>
        </w:rPr>
      </w:pPr>
      <w:r w:rsidRPr="001B6D2D">
        <w:rPr>
          <w:rFonts w:ascii="Arial" w:hAnsi="Arial" w:cs="Arial"/>
          <w:sz w:val="24"/>
          <w:szCs w:val="24"/>
        </w:rPr>
        <w:t>_________________________________________________________________________</w:t>
      </w:r>
    </w:p>
    <w:p w:rsidR="00E72CB5" w:rsidRPr="001B6D2D" w:rsidRDefault="00E72CB5" w:rsidP="001B6D2D">
      <w:pPr>
        <w:jc w:val="center"/>
        <w:rPr>
          <w:rFonts w:ascii="Arial" w:hAnsi="Arial" w:cs="Arial"/>
          <w:sz w:val="24"/>
          <w:szCs w:val="24"/>
        </w:rPr>
      </w:pPr>
      <w:r w:rsidRPr="001B6D2D">
        <w:rPr>
          <w:rFonts w:ascii="Arial" w:hAnsi="Arial" w:cs="Arial"/>
          <w:sz w:val="24"/>
          <w:szCs w:val="24"/>
        </w:rPr>
        <w:t>(адрес муниципального имущества)</w:t>
      </w:r>
    </w:p>
    <w:p w:rsidR="00E72CB5" w:rsidRPr="001B6D2D" w:rsidRDefault="00E72CB5" w:rsidP="001B6D2D">
      <w:pPr>
        <w:jc w:val="both"/>
        <w:rPr>
          <w:rFonts w:ascii="Arial" w:hAnsi="Arial" w:cs="Arial"/>
          <w:sz w:val="24"/>
          <w:szCs w:val="24"/>
        </w:rPr>
      </w:pPr>
      <w:r w:rsidRPr="001B6D2D">
        <w:rPr>
          <w:rFonts w:ascii="Arial" w:hAnsi="Arial" w:cs="Arial"/>
          <w:sz w:val="24"/>
          <w:szCs w:val="24"/>
        </w:rPr>
        <w:t>общей площадью _____________ кв. м., на срок ________________________________</w:t>
      </w:r>
    </w:p>
    <w:p w:rsidR="00E72CB5" w:rsidRPr="001B6D2D" w:rsidRDefault="00E72CB5" w:rsidP="001B6D2D">
      <w:pPr>
        <w:jc w:val="both"/>
        <w:rPr>
          <w:rFonts w:ascii="Arial" w:hAnsi="Arial" w:cs="Arial"/>
          <w:sz w:val="24"/>
          <w:szCs w:val="24"/>
        </w:rPr>
      </w:pPr>
      <w:r w:rsidRPr="001B6D2D">
        <w:rPr>
          <w:rFonts w:ascii="Arial" w:hAnsi="Arial" w:cs="Arial"/>
          <w:sz w:val="24"/>
          <w:szCs w:val="24"/>
        </w:rPr>
        <w:t>Цель использования помещения: ____________________________________________</w:t>
      </w:r>
    </w:p>
    <w:p w:rsidR="00E72CB5" w:rsidRPr="001B6D2D" w:rsidRDefault="00E72CB5" w:rsidP="001B6D2D">
      <w:pPr>
        <w:jc w:val="both"/>
        <w:rPr>
          <w:rFonts w:ascii="Arial" w:hAnsi="Arial" w:cs="Arial"/>
          <w:sz w:val="24"/>
          <w:szCs w:val="24"/>
        </w:rPr>
      </w:pPr>
      <w:r w:rsidRPr="001B6D2D">
        <w:rPr>
          <w:rFonts w:ascii="Arial" w:hAnsi="Arial" w:cs="Arial"/>
          <w:sz w:val="24"/>
          <w:szCs w:val="24"/>
        </w:rPr>
        <w:t>_________________________________________________________________________</w:t>
      </w:r>
    </w:p>
    <w:p w:rsidR="00E72CB5" w:rsidRPr="001B6D2D" w:rsidRDefault="00E72CB5" w:rsidP="001B6D2D">
      <w:pPr>
        <w:jc w:val="both"/>
        <w:rPr>
          <w:rFonts w:ascii="Arial" w:hAnsi="Arial" w:cs="Arial"/>
          <w:sz w:val="24"/>
          <w:szCs w:val="24"/>
        </w:rPr>
      </w:pPr>
      <w:r w:rsidRPr="001B6D2D">
        <w:rPr>
          <w:rFonts w:ascii="Arial" w:hAnsi="Arial" w:cs="Arial"/>
          <w:sz w:val="24"/>
          <w:szCs w:val="24"/>
        </w:rPr>
        <w:t>Настоящим заявлением подтверждаю, что в отношении _________________________</w:t>
      </w:r>
    </w:p>
    <w:p w:rsidR="00E72CB5" w:rsidRPr="001B6D2D" w:rsidRDefault="00E72CB5" w:rsidP="001B6D2D">
      <w:pPr>
        <w:jc w:val="both"/>
        <w:rPr>
          <w:rFonts w:ascii="Arial" w:hAnsi="Arial" w:cs="Arial"/>
          <w:sz w:val="24"/>
          <w:szCs w:val="24"/>
        </w:rPr>
      </w:pPr>
      <w:r w:rsidRPr="001B6D2D">
        <w:rPr>
          <w:rFonts w:ascii="Arial" w:hAnsi="Arial" w:cs="Arial"/>
          <w:sz w:val="24"/>
          <w:szCs w:val="24"/>
        </w:rPr>
        <w:t>_________________________________________________________________________</w:t>
      </w:r>
    </w:p>
    <w:p w:rsidR="00E72CB5" w:rsidRPr="001B6D2D" w:rsidRDefault="00E72CB5" w:rsidP="001B6D2D">
      <w:pPr>
        <w:jc w:val="center"/>
        <w:rPr>
          <w:rFonts w:ascii="Arial" w:hAnsi="Arial" w:cs="Arial"/>
          <w:sz w:val="24"/>
          <w:szCs w:val="24"/>
        </w:rPr>
      </w:pPr>
      <w:r w:rsidRPr="001B6D2D">
        <w:rPr>
          <w:rFonts w:ascii="Arial" w:hAnsi="Arial" w:cs="Arial"/>
          <w:sz w:val="24"/>
          <w:szCs w:val="24"/>
        </w:rPr>
        <w:t>(наименование организации, индивидуального предпринимателя)</w:t>
      </w:r>
    </w:p>
    <w:p w:rsidR="00E72CB5" w:rsidRPr="001B6D2D" w:rsidRDefault="00E72CB5" w:rsidP="001B6D2D">
      <w:pPr>
        <w:jc w:val="both"/>
        <w:rPr>
          <w:rFonts w:ascii="Arial" w:hAnsi="Arial" w:cs="Arial"/>
          <w:sz w:val="24"/>
          <w:szCs w:val="24"/>
        </w:rPr>
      </w:pPr>
      <w:r w:rsidRPr="001B6D2D">
        <w:rPr>
          <w:rFonts w:ascii="Arial" w:hAnsi="Arial" w:cs="Arial"/>
          <w:sz w:val="24"/>
          <w:szCs w:val="24"/>
        </w:rPr>
        <w:t>не принято решение о ликвидации заявителя - юридического лица или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72CB5" w:rsidRPr="001B6D2D" w:rsidRDefault="00E72CB5" w:rsidP="001B6D2D">
      <w:pPr>
        <w:jc w:val="both"/>
        <w:rPr>
          <w:rFonts w:ascii="Arial" w:hAnsi="Arial" w:cs="Arial"/>
          <w:sz w:val="24"/>
          <w:szCs w:val="24"/>
        </w:rPr>
      </w:pPr>
      <w:r w:rsidRPr="001B6D2D">
        <w:rPr>
          <w:rFonts w:ascii="Arial" w:hAnsi="Arial" w:cs="Arial"/>
          <w:sz w:val="24"/>
          <w:szCs w:val="24"/>
        </w:rPr>
        <w:t>Документы, представленные для предоставления муниципальной услуги, и сведения, указанные в заявлении, достоверны.</w:t>
      </w:r>
    </w:p>
    <w:p w:rsidR="00933FE7" w:rsidRPr="001B6D2D" w:rsidRDefault="00933FE7" w:rsidP="001B6D2D">
      <w:pPr>
        <w:jc w:val="both"/>
        <w:rPr>
          <w:rFonts w:ascii="Arial" w:hAnsi="Arial" w:cs="Arial"/>
          <w:sz w:val="24"/>
          <w:szCs w:val="24"/>
        </w:rPr>
      </w:pPr>
    </w:p>
    <w:p w:rsidR="00E72CB5" w:rsidRPr="001B6D2D" w:rsidRDefault="00E72CB5" w:rsidP="001B6D2D">
      <w:pPr>
        <w:jc w:val="both"/>
        <w:rPr>
          <w:rFonts w:ascii="Arial" w:hAnsi="Arial" w:cs="Arial"/>
          <w:sz w:val="24"/>
          <w:szCs w:val="24"/>
        </w:rPr>
      </w:pPr>
      <w:r w:rsidRPr="001B6D2D">
        <w:rPr>
          <w:rFonts w:ascii="Arial" w:hAnsi="Arial" w:cs="Arial"/>
          <w:sz w:val="24"/>
          <w:szCs w:val="24"/>
        </w:rPr>
        <w:lastRenderedPageBreak/>
        <w:t xml:space="preserve">Я даю согласие на обработку моих персональных </w:t>
      </w:r>
      <w:r w:rsidR="00933FE7" w:rsidRPr="001B6D2D">
        <w:rPr>
          <w:rFonts w:ascii="Arial" w:hAnsi="Arial" w:cs="Arial"/>
          <w:sz w:val="24"/>
          <w:szCs w:val="24"/>
        </w:rPr>
        <w:t>А</w:t>
      </w:r>
      <w:r w:rsidRPr="001B6D2D">
        <w:rPr>
          <w:rFonts w:ascii="Arial" w:hAnsi="Arial" w:cs="Arial"/>
          <w:sz w:val="24"/>
          <w:szCs w:val="24"/>
        </w:rPr>
        <w:t xml:space="preserve">дминистрации </w:t>
      </w:r>
      <w:r w:rsidR="00871084" w:rsidRPr="001B6D2D">
        <w:rPr>
          <w:rFonts w:ascii="Arial" w:hAnsi="Arial" w:cs="Arial"/>
          <w:sz w:val="24"/>
          <w:szCs w:val="24"/>
        </w:rPr>
        <w:t>Большовского</w:t>
      </w:r>
      <w:r w:rsidRPr="001B6D2D">
        <w:rPr>
          <w:rFonts w:ascii="Arial" w:hAnsi="Arial" w:cs="Arial"/>
          <w:sz w:val="24"/>
          <w:szCs w:val="24"/>
        </w:rPr>
        <w:t xml:space="preserve"> сельского поселения, то есть на совершение действий, предусмотренных пунктом 3 статьи 3 Федерального закона от 27 июля 2006 г. N 152-ФЗ "О персональных данных".</w:t>
      </w:r>
    </w:p>
    <w:p w:rsidR="00E72CB5" w:rsidRPr="001B6D2D" w:rsidRDefault="00E72CB5" w:rsidP="001B6D2D">
      <w:pPr>
        <w:jc w:val="both"/>
        <w:rPr>
          <w:rFonts w:ascii="Arial" w:hAnsi="Arial" w:cs="Arial"/>
          <w:sz w:val="24"/>
          <w:szCs w:val="24"/>
        </w:rPr>
      </w:pPr>
      <w:r w:rsidRPr="001B6D2D">
        <w:rPr>
          <w:rFonts w:ascii="Arial" w:hAnsi="Arial" w:cs="Arial"/>
          <w:sz w:val="24"/>
          <w:szCs w:val="24"/>
        </w:rPr>
        <w:t>Приложение: _____________________________________________________________</w:t>
      </w:r>
    </w:p>
    <w:p w:rsidR="00E72CB5" w:rsidRPr="001B6D2D" w:rsidRDefault="00E72CB5" w:rsidP="001B6D2D">
      <w:pPr>
        <w:jc w:val="both"/>
        <w:rPr>
          <w:rFonts w:ascii="Arial" w:hAnsi="Arial" w:cs="Arial"/>
          <w:sz w:val="24"/>
          <w:szCs w:val="24"/>
        </w:rPr>
      </w:pPr>
      <w:r w:rsidRPr="001B6D2D">
        <w:rPr>
          <w:rFonts w:ascii="Arial" w:hAnsi="Arial" w:cs="Arial"/>
          <w:sz w:val="24"/>
          <w:szCs w:val="24"/>
        </w:rPr>
        <w:t>_________________________________________________________________________</w:t>
      </w:r>
    </w:p>
    <w:p w:rsidR="00E72CB5" w:rsidRPr="001B6D2D" w:rsidRDefault="00E72CB5" w:rsidP="001B6D2D">
      <w:pPr>
        <w:jc w:val="both"/>
        <w:rPr>
          <w:rFonts w:ascii="Arial" w:hAnsi="Arial" w:cs="Arial"/>
          <w:sz w:val="24"/>
          <w:szCs w:val="24"/>
        </w:rPr>
      </w:pPr>
      <w:r w:rsidRPr="001B6D2D">
        <w:rPr>
          <w:rFonts w:ascii="Arial" w:hAnsi="Arial" w:cs="Arial"/>
          <w:sz w:val="24"/>
          <w:szCs w:val="24"/>
        </w:rPr>
        <w:t>_________________________________________________________________________</w:t>
      </w:r>
    </w:p>
    <w:p w:rsidR="00E72CB5" w:rsidRPr="001B6D2D" w:rsidRDefault="00E72CB5" w:rsidP="001B6D2D">
      <w:pPr>
        <w:jc w:val="both"/>
        <w:rPr>
          <w:rFonts w:ascii="Arial" w:hAnsi="Arial" w:cs="Arial"/>
          <w:sz w:val="24"/>
          <w:szCs w:val="24"/>
        </w:rPr>
      </w:pPr>
      <w:r w:rsidRPr="001B6D2D">
        <w:rPr>
          <w:rFonts w:ascii="Arial" w:hAnsi="Arial" w:cs="Arial"/>
          <w:sz w:val="24"/>
          <w:szCs w:val="24"/>
        </w:rPr>
        <w:t>_________________________________________________________________________</w:t>
      </w:r>
    </w:p>
    <w:p w:rsidR="00E72CB5" w:rsidRPr="001B6D2D" w:rsidRDefault="00E72CB5" w:rsidP="001B6D2D">
      <w:pPr>
        <w:jc w:val="both"/>
        <w:rPr>
          <w:rFonts w:ascii="Arial" w:hAnsi="Arial" w:cs="Arial"/>
          <w:sz w:val="24"/>
          <w:szCs w:val="24"/>
        </w:rPr>
      </w:pPr>
      <w:r w:rsidRPr="001B6D2D">
        <w:rPr>
          <w:rFonts w:ascii="Arial" w:hAnsi="Arial" w:cs="Arial"/>
          <w:sz w:val="24"/>
          <w:szCs w:val="24"/>
        </w:rPr>
        <w:t>_________________________________________________________________________</w:t>
      </w:r>
    </w:p>
    <w:p w:rsidR="00E72CB5" w:rsidRPr="001B6D2D" w:rsidRDefault="00E72CB5" w:rsidP="001B6D2D">
      <w:pPr>
        <w:jc w:val="both"/>
        <w:rPr>
          <w:rFonts w:ascii="Arial" w:hAnsi="Arial" w:cs="Arial"/>
          <w:sz w:val="24"/>
          <w:szCs w:val="24"/>
        </w:rPr>
      </w:pPr>
      <w:r w:rsidRPr="001B6D2D">
        <w:rPr>
          <w:rFonts w:ascii="Arial" w:hAnsi="Arial" w:cs="Arial"/>
          <w:sz w:val="24"/>
          <w:szCs w:val="24"/>
        </w:rPr>
        <w:t>"___"___________ 20__ г.</w:t>
      </w:r>
    </w:p>
    <w:p w:rsidR="00E72CB5" w:rsidRPr="001B6D2D" w:rsidRDefault="00E72CB5" w:rsidP="001B6D2D">
      <w:pPr>
        <w:jc w:val="both"/>
        <w:rPr>
          <w:rFonts w:ascii="Arial" w:hAnsi="Arial" w:cs="Arial"/>
          <w:sz w:val="24"/>
          <w:szCs w:val="24"/>
        </w:rPr>
      </w:pPr>
      <w:r w:rsidRPr="001B6D2D">
        <w:rPr>
          <w:rFonts w:ascii="Arial" w:hAnsi="Arial" w:cs="Arial"/>
          <w:sz w:val="24"/>
          <w:szCs w:val="24"/>
        </w:rPr>
        <w:t>_________________________________________________________</w:t>
      </w:r>
    </w:p>
    <w:p w:rsidR="00E72CB5" w:rsidRPr="001B6D2D" w:rsidRDefault="00E72CB5" w:rsidP="001B6D2D">
      <w:pPr>
        <w:jc w:val="both"/>
        <w:rPr>
          <w:rFonts w:ascii="Arial" w:hAnsi="Arial" w:cs="Arial"/>
          <w:sz w:val="24"/>
          <w:szCs w:val="24"/>
        </w:rPr>
      </w:pPr>
      <w:r w:rsidRPr="001B6D2D">
        <w:rPr>
          <w:rFonts w:ascii="Arial" w:hAnsi="Arial" w:cs="Arial"/>
          <w:sz w:val="24"/>
          <w:szCs w:val="24"/>
        </w:rPr>
        <w:t>(подпись заявителя или его уполномоченного представителя)</w:t>
      </w:r>
    </w:p>
    <w:p w:rsidR="00E72CB5" w:rsidRPr="001B6D2D" w:rsidRDefault="00E72CB5" w:rsidP="001B6D2D">
      <w:pPr>
        <w:jc w:val="both"/>
        <w:rPr>
          <w:rFonts w:ascii="Arial" w:hAnsi="Arial" w:cs="Arial"/>
          <w:sz w:val="24"/>
          <w:szCs w:val="24"/>
        </w:rPr>
      </w:pPr>
    </w:p>
    <w:p w:rsidR="00793DB8" w:rsidRPr="001B6D2D" w:rsidRDefault="00793DB8" w:rsidP="001B6D2D">
      <w:pPr>
        <w:autoSpaceDE w:val="0"/>
        <w:ind w:right="-16" w:firstLine="709"/>
        <w:jc w:val="both"/>
        <w:rPr>
          <w:rFonts w:ascii="Arial" w:hAnsi="Arial" w:cs="Arial"/>
          <w:sz w:val="24"/>
          <w:szCs w:val="24"/>
        </w:rPr>
      </w:pPr>
    </w:p>
    <w:sectPr w:rsidR="00793DB8" w:rsidRPr="001B6D2D" w:rsidSect="00A00349">
      <w:headerReference w:type="even" r:id="rId29"/>
      <w:pgSz w:w="11906" w:h="16838"/>
      <w:pgMar w:top="709" w:right="794" w:bottom="851" w:left="1276" w:header="284" w:footer="45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A02" w:rsidRDefault="00453A02">
      <w:r>
        <w:separator/>
      </w:r>
    </w:p>
  </w:endnote>
  <w:endnote w:type="continuationSeparator" w:id="1">
    <w:p w:rsidR="00453A02" w:rsidRDefault="00453A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A02" w:rsidRDefault="00453A02">
      <w:r>
        <w:separator/>
      </w:r>
    </w:p>
  </w:footnote>
  <w:footnote w:type="continuationSeparator" w:id="1">
    <w:p w:rsidR="00453A02" w:rsidRDefault="00453A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6A3" w:rsidRDefault="00996582" w:rsidP="005936A3">
    <w:pPr>
      <w:pStyle w:val="a3"/>
      <w:framePr w:wrap="around" w:vAnchor="text" w:hAnchor="margin" w:xAlign="center" w:y="1"/>
      <w:rPr>
        <w:rStyle w:val="a4"/>
      </w:rPr>
    </w:pPr>
    <w:r>
      <w:rPr>
        <w:rStyle w:val="a4"/>
      </w:rPr>
      <w:fldChar w:fldCharType="begin"/>
    </w:r>
    <w:r w:rsidR="005936A3">
      <w:rPr>
        <w:rStyle w:val="a4"/>
      </w:rPr>
      <w:instrText xml:space="preserve">PAGE  </w:instrText>
    </w:r>
    <w:r>
      <w:rPr>
        <w:rStyle w:val="a4"/>
      </w:rPr>
      <w:fldChar w:fldCharType="end"/>
    </w:r>
  </w:p>
  <w:p w:rsidR="005936A3" w:rsidRDefault="005936A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230A"/>
    <w:multiLevelType w:val="hybridMultilevel"/>
    <w:tmpl w:val="0172C0FE"/>
    <w:lvl w:ilvl="0" w:tplc="6A549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B0A24E1"/>
    <w:multiLevelType w:val="hybridMultilevel"/>
    <w:tmpl w:val="2E96ADA4"/>
    <w:lvl w:ilvl="0" w:tplc="6A549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20C79C2"/>
    <w:multiLevelType w:val="hybridMultilevel"/>
    <w:tmpl w:val="B6846386"/>
    <w:lvl w:ilvl="0" w:tplc="6A549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16D66A0"/>
    <w:multiLevelType w:val="hybridMultilevel"/>
    <w:tmpl w:val="C46AB8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59D6803"/>
    <w:multiLevelType w:val="hybridMultilevel"/>
    <w:tmpl w:val="29EEDBB6"/>
    <w:lvl w:ilvl="0" w:tplc="7034FB80">
      <w:start w:val="1"/>
      <w:numFmt w:val="decimal"/>
      <w:lvlText w:val="%1."/>
      <w:lvlJc w:val="left"/>
      <w:pPr>
        <w:ind w:left="2013"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7E6A"/>
    <w:rsid w:val="00020D62"/>
    <w:rsid w:val="0003146C"/>
    <w:rsid w:val="00043243"/>
    <w:rsid w:val="00065D0A"/>
    <w:rsid w:val="000C2ADD"/>
    <w:rsid w:val="000E3B45"/>
    <w:rsid w:val="000E6D4B"/>
    <w:rsid w:val="00104D94"/>
    <w:rsid w:val="00136E4E"/>
    <w:rsid w:val="00154234"/>
    <w:rsid w:val="0017235C"/>
    <w:rsid w:val="0017699D"/>
    <w:rsid w:val="001A61B5"/>
    <w:rsid w:val="001B6D2D"/>
    <w:rsid w:val="001D70C8"/>
    <w:rsid w:val="001F04F3"/>
    <w:rsid w:val="002145BE"/>
    <w:rsid w:val="00286D76"/>
    <w:rsid w:val="002A3B3A"/>
    <w:rsid w:val="002B2354"/>
    <w:rsid w:val="002D1D0A"/>
    <w:rsid w:val="002D6740"/>
    <w:rsid w:val="00317E6A"/>
    <w:rsid w:val="00344B1A"/>
    <w:rsid w:val="00352CB7"/>
    <w:rsid w:val="00367D67"/>
    <w:rsid w:val="00367DB1"/>
    <w:rsid w:val="003A0888"/>
    <w:rsid w:val="003B2849"/>
    <w:rsid w:val="003D02DC"/>
    <w:rsid w:val="003E1AE5"/>
    <w:rsid w:val="003E2745"/>
    <w:rsid w:val="00427168"/>
    <w:rsid w:val="0044392B"/>
    <w:rsid w:val="00453A02"/>
    <w:rsid w:val="004822DD"/>
    <w:rsid w:val="004C21B3"/>
    <w:rsid w:val="004C6B1F"/>
    <w:rsid w:val="004D53FB"/>
    <w:rsid w:val="004F7047"/>
    <w:rsid w:val="00510F98"/>
    <w:rsid w:val="00516019"/>
    <w:rsid w:val="00542A85"/>
    <w:rsid w:val="005442BF"/>
    <w:rsid w:val="005647AC"/>
    <w:rsid w:val="005903B0"/>
    <w:rsid w:val="005936A3"/>
    <w:rsid w:val="0059790A"/>
    <w:rsid w:val="005D3A8D"/>
    <w:rsid w:val="005F25AC"/>
    <w:rsid w:val="00622415"/>
    <w:rsid w:val="00622F17"/>
    <w:rsid w:val="00643874"/>
    <w:rsid w:val="006827B6"/>
    <w:rsid w:val="006C54EB"/>
    <w:rsid w:val="006E0124"/>
    <w:rsid w:val="007010F8"/>
    <w:rsid w:val="00712696"/>
    <w:rsid w:val="00715067"/>
    <w:rsid w:val="007463EB"/>
    <w:rsid w:val="00765B98"/>
    <w:rsid w:val="00773F95"/>
    <w:rsid w:val="00775412"/>
    <w:rsid w:val="00793DB8"/>
    <w:rsid w:val="007C3577"/>
    <w:rsid w:val="007F44A7"/>
    <w:rsid w:val="00871084"/>
    <w:rsid w:val="00881226"/>
    <w:rsid w:val="0088151C"/>
    <w:rsid w:val="008B1DE1"/>
    <w:rsid w:val="008E09F0"/>
    <w:rsid w:val="009002D2"/>
    <w:rsid w:val="00933FE7"/>
    <w:rsid w:val="0094184C"/>
    <w:rsid w:val="00943110"/>
    <w:rsid w:val="00945CC3"/>
    <w:rsid w:val="00996582"/>
    <w:rsid w:val="0099758F"/>
    <w:rsid w:val="009B3DC0"/>
    <w:rsid w:val="00A00349"/>
    <w:rsid w:val="00A34E50"/>
    <w:rsid w:val="00A5789F"/>
    <w:rsid w:val="00A708EB"/>
    <w:rsid w:val="00A751A4"/>
    <w:rsid w:val="00A942BA"/>
    <w:rsid w:val="00AA01DE"/>
    <w:rsid w:val="00AA4BF1"/>
    <w:rsid w:val="00AD1151"/>
    <w:rsid w:val="00B20990"/>
    <w:rsid w:val="00B278F4"/>
    <w:rsid w:val="00B66DE6"/>
    <w:rsid w:val="00B91922"/>
    <w:rsid w:val="00BC4ECC"/>
    <w:rsid w:val="00BF32B0"/>
    <w:rsid w:val="00C05D95"/>
    <w:rsid w:val="00C177CC"/>
    <w:rsid w:val="00C9294E"/>
    <w:rsid w:val="00C93A4C"/>
    <w:rsid w:val="00CF36AB"/>
    <w:rsid w:val="00CF6B56"/>
    <w:rsid w:val="00D06D4D"/>
    <w:rsid w:val="00D125D1"/>
    <w:rsid w:val="00D32CBD"/>
    <w:rsid w:val="00D652E0"/>
    <w:rsid w:val="00D7066F"/>
    <w:rsid w:val="00D81AE9"/>
    <w:rsid w:val="00DB3462"/>
    <w:rsid w:val="00DC4CB5"/>
    <w:rsid w:val="00E130FA"/>
    <w:rsid w:val="00E25D53"/>
    <w:rsid w:val="00E72CB5"/>
    <w:rsid w:val="00EA68A3"/>
    <w:rsid w:val="00EB2B90"/>
    <w:rsid w:val="00EC321C"/>
    <w:rsid w:val="00EE09A1"/>
    <w:rsid w:val="00F1500C"/>
    <w:rsid w:val="00F434C8"/>
    <w:rsid w:val="00F6538D"/>
    <w:rsid w:val="00F715BB"/>
    <w:rsid w:val="00FB7D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7E6A"/>
  </w:style>
  <w:style w:type="paragraph" w:styleId="1">
    <w:name w:val="heading 1"/>
    <w:basedOn w:val="a"/>
    <w:next w:val="a"/>
    <w:link w:val="10"/>
    <w:qFormat/>
    <w:rsid w:val="00F434C8"/>
    <w:pPr>
      <w:widowControl w:val="0"/>
      <w:autoSpaceDE w:val="0"/>
      <w:autoSpaceDN w:val="0"/>
      <w:adjustRightInd w:val="0"/>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17E6A"/>
    <w:pPr>
      <w:autoSpaceDE w:val="0"/>
      <w:autoSpaceDN w:val="0"/>
      <w:adjustRightInd w:val="0"/>
    </w:pPr>
    <w:rPr>
      <w:rFonts w:ascii="Arial" w:hAnsi="Arial" w:cs="Arial"/>
    </w:rPr>
  </w:style>
  <w:style w:type="character" w:customStyle="1" w:styleId="ConsPlusNormal0">
    <w:name w:val="ConsPlusNormal Знак"/>
    <w:link w:val="ConsPlusNormal"/>
    <w:locked/>
    <w:rsid w:val="00317E6A"/>
    <w:rPr>
      <w:rFonts w:ascii="Arial" w:hAnsi="Arial" w:cs="Arial"/>
      <w:lang w:val="ru-RU" w:eastAsia="ru-RU" w:bidi="ar-SA"/>
    </w:rPr>
  </w:style>
  <w:style w:type="paragraph" w:styleId="a3">
    <w:name w:val="header"/>
    <w:basedOn w:val="a"/>
    <w:rsid w:val="00317E6A"/>
    <w:pPr>
      <w:tabs>
        <w:tab w:val="center" w:pos="4677"/>
        <w:tab w:val="right" w:pos="9355"/>
      </w:tabs>
    </w:pPr>
  </w:style>
  <w:style w:type="character" w:styleId="a4">
    <w:name w:val="page number"/>
    <w:basedOn w:val="a0"/>
    <w:rsid w:val="00317E6A"/>
  </w:style>
  <w:style w:type="character" w:styleId="a5">
    <w:name w:val="Hyperlink"/>
    <w:basedOn w:val="a0"/>
    <w:rsid w:val="00317E6A"/>
    <w:rPr>
      <w:color w:val="0000FF"/>
      <w:u w:val="single"/>
    </w:rPr>
  </w:style>
  <w:style w:type="paragraph" w:customStyle="1" w:styleId="ConsPlusCell">
    <w:name w:val="ConsPlusCell"/>
    <w:rsid w:val="00317E6A"/>
    <w:pPr>
      <w:autoSpaceDE w:val="0"/>
      <w:autoSpaceDN w:val="0"/>
      <w:adjustRightInd w:val="0"/>
    </w:pPr>
    <w:rPr>
      <w:rFonts w:ascii="Arial" w:hAnsi="Arial" w:cs="Arial"/>
    </w:rPr>
  </w:style>
  <w:style w:type="paragraph" w:customStyle="1" w:styleId="ConsPlusNonformat">
    <w:name w:val="ConsPlusNonformat"/>
    <w:rsid w:val="00317E6A"/>
    <w:pPr>
      <w:autoSpaceDE w:val="0"/>
      <w:autoSpaceDN w:val="0"/>
      <w:adjustRightInd w:val="0"/>
    </w:pPr>
    <w:rPr>
      <w:rFonts w:ascii="Courier New" w:hAnsi="Courier New" w:cs="Courier New"/>
    </w:rPr>
  </w:style>
  <w:style w:type="paragraph" w:styleId="a6">
    <w:name w:val="endnote text"/>
    <w:basedOn w:val="a"/>
    <w:link w:val="a7"/>
    <w:semiHidden/>
    <w:rsid w:val="00317E6A"/>
  </w:style>
  <w:style w:type="paragraph" w:styleId="a8">
    <w:name w:val="footnote text"/>
    <w:basedOn w:val="a"/>
    <w:semiHidden/>
    <w:rsid w:val="00317E6A"/>
  </w:style>
  <w:style w:type="character" w:styleId="a9">
    <w:name w:val="footnote reference"/>
    <w:basedOn w:val="a0"/>
    <w:semiHidden/>
    <w:rsid w:val="00317E6A"/>
    <w:rPr>
      <w:vertAlign w:val="superscript"/>
    </w:rPr>
  </w:style>
  <w:style w:type="character" w:customStyle="1" w:styleId="a7">
    <w:name w:val="Текст концевой сноски Знак"/>
    <w:basedOn w:val="a0"/>
    <w:link w:val="a6"/>
    <w:semiHidden/>
    <w:rsid w:val="00317E6A"/>
    <w:rPr>
      <w:lang w:val="ru-RU" w:eastAsia="ru-RU" w:bidi="ar-SA"/>
    </w:rPr>
  </w:style>
  <w:style w:type="paragraph" w:styleId="aa">
    <w:name w:val="Document Map"/>
    <w:basedOn w:val="a"/>
    <w:semiHidden/>
    <w:rsid w:val="002D1D0A"/>
    <w:pPr>
      <w:shd w:val="clear" w:color="auto" w:fill="000080"/>
    </w:pPr>
    <w:rPr>
      <w:rFonts w:ascii="Tahoma" w:hAnsi="Tahoma" w:cs="Tahoma"/>
    </w:rPr>
  </w:style>
  <w:style w:type="character" w:customStyle="1" w:styleId="ab">
    <w:name w:val="Без интервала Знак"/>
    <w:link w:val="ac"/>
    <w:uiPriority w:val="99"/>
    <w:locked/>
    <w:rsid w:val="00104D94"/>
    <w:rPr>
      <w:sz w:val="24"/>
      <w:szCs w:val="24"/>
      <w:lang w:val="ru-RU" w:eastAsia="ar-SA" w:bidi="ar-SA"/>
    </w:rPr>
  </w:style>
  <w:style w:type="paragraph" w:styleId="ac">
    <w:name w:val="No Spacing"/>
    <w:link w:val="ab"/>
    <w:uiPriority w:val="99"/>
    <w:qFormat/>
    <w:rsid w:val="00104D94"/>
    <w:pPr>
      <w:suppressAutoHyphens/>
    </w:pPr>
    <w:rPr>
      <w:sz w:val="24"/>
      <w:szCs w:val="24"/>
      <w:lang w:eastAsia="ar-SA"/>
    </w:rPr>
  </w:style>
  <w:style w:type="character" w:customStyle="1" w:styleId="ad">
    <w:name w:val="Гипертекстовая ссылка"/>
    <w:basedOn w:val="a0"/>
    <w:uiPriority w:val="99"/>
    <w:rsid w:val="00793DB8"/>
    <w:rPr>
      <w:b/>
      <w:bCs/>
      <w:color w:val="auto"/>
    </w:rPr>
  </w:style>
  <w:style w:type="paragraph" w:customStyle="1" w:styleId="ae">
    <w:name w:val="Прижатый влево"/>
    <w:basedOn w:val="a"/>
    <w:next w:val="a"/>
    <w:uiPriority w:val="99"/>
    <w:rsid w:val="00793DB8"/>
    <w:pPr>
      <w:widowControl w:val="0"/>
      <w:autoSpaceDE w:val="0"/>
      <w:autoSpaceDN w:val="0"/>
      <w:adjustRightInd w:val="0"/>
    </w:pPr>
    <w:rPr>
      <w:rFonts w:ascii="Arial" w:hAnsi="Arial" w:cs="Arial"/>
      <w:sz w:val="26"/>
      <w:szCs w:val="26"/>
    </w:rPr>
  </w:style>
  <w:style w:type="paragraph" w:styleId="af">
    <w:name w:val="footer"/>
    <w:basedOn w:val="a"/>
    <w:link w:val="af0"/>
    <w:rsid w:val="00043243"/>
    <w:pPr>
      <w:tabs>
        <w:tab w:val="center" w:pos="4677"/>
        <w:tab w:val="right" w:pos="9355"/>
      </w:tabs>
    </w:pPr>
  </w:style>
  <w:style w:type="character" w:customStyle="1" w:styleId="af0">
    <w:name w:val="Нижний колонтитул Знак"/>
    <w:basedOn w:val="a0"/>
    <w:link w:val="af"/>
    <w:rsid w:val="00043243"/>
  </w:style>
  <w:style w:type="paragraph" w:customStyle="1" w:styleId="11">
    <w:name w:val="Знак Знак1"/>
    <w:basedOn w:val="a"/>
    <w:rsid w:val="003A0888"/>
    <w:pPr>
      <w:spacing w:after="160" w:line="240" w:lineRule="exact"/>
    </w:pPr>
    <w:rPr>
      <w:rFonts w:ascii="Verdana" w:hAnsi="Verdana"/>
      <w:lang w:val="en-US" w:eastAsia="en-US"/>
    </w:rPr>
  </w:style>
  <w:style w:type="character" w:customStyle="1" w:styleId="af1">
    <w:name w:val="Цветовое выделение для Нормальный"/>
    <w:rsid w:val="00E72CB5"/>
  </w:style>
  <w:style w:type="character" w:customStyle="1" w:styleId="10">
    <w:name w:val="Заголовок 1 Знак"/>
    <w:basedOn w:val="a0"/>
    <w:link w:val="1"/>
    <w:rsid w:val="00F434C8"/>
    <w:rPr>
      <w:rFonts w:ascii="Arial" w:hAnsi="Arial"/>
      <w:b/>
      <w:bCs/>
      <w:sz w:val="24"/>
      <w:szCs w:val="24"/>
      <w:u w:val="single"/>
    </w:rPr>
  </w:style>
  <w:style w:type="paragraph" w:styleId="2">
    <w:name w:val="Body Text Indent 2"/>
    <w:basedOn w:val="a"/>
    <w:link w:val="20"/>
    <w:rsid w:val="0017235C"/>
    <w:pPr>
      <w:suppressAutoHyphens/>
      <w:spacing w:after="120" w:line="480" w:lineRule="auto"/>
      <w:ind w:left="283"/>
    </w:pPr>
    <w:rPr>
      <w:rFonts w:ascii="Calibri" w:eastAsia="SimSun" w:hAnsi="Calibri" w:cs="Calibri"/>
      <w:sz w:val="22"/>
      <w:szCs w:val="22"/>
      <w:lang w:eastAsia="ar-SA"/>
    </w:rPr>
  </w:style>
  <w:style w:type="character" w:customStyle="1" w:styleId="20">
    <w:name w:val="Основной текст с отступом 2 Знак"/>
    <w:basedOn w:val="a0"/>
    <w:link w:val="2"/>
    <w:rsid w:val="0017235C"/>
    <w:rPr>
      <w:rFonts w:ascii="Calibri" w:eastAsia="SimSun"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860DBFDAF1D86B1551C494AB53AAECD57F5CED2F4F7190FAE692E40D9D201D94D11FBA17480DB08t8H" TargetMode="External"/><Relationship Id="rId13" Type="http://schemas.openxmlformats.org/officeDocument/2006/relationships/hyperlink" Target="consultantplus://offline/ref=872CE06093E7012314A68028A56DBFE51DA9BBD3F25796245F05D10BD10B5D1B8388DBD7E3750F8AV6g6M" TargetMode="External"/><Relationship Id="rId18" Type="http://schemas.openxmlformats.org/officeDocument/2006/relationships/hyperlink" Target="consultantplus://offline/ref=6F67E2581701D00929E4F46049104D6C3043F019207BFC64419F7EC3EB820C64B945127D662AA87CHAAEM" TargetMode="External"/><Relationship Id="rId26" Type="http://schemas.openxmlformats.org/officeDocument/2006/relationships/hyperlink" Target="consultantplus://offline/ref=166B6C834A40D9ED059D12BC8CDD9D84D13C7A68142196DE02C83138nBMDI" TargetMode="External"/><Relationship Id="rId3" Type="http://schemas.openxmlformats.org/officeDocument/2006/relationships/styles" Target="styles.xml"/><Relationship Id="rId21"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endnotes" Target="endnotes.xm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consultantplus://offline/ref=6E22BD7C4DF76CD4F2BAC246121A2A4D404725F3728915D9DD2596E0C58E667DFE383995599CD603Q449L" TargetMode="External"/><Relationship Id="rId25"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16" Type="http://schemas.openxmlformats.org/officeDocument/2006/relationships/hyperlink" Target="consultantplus://offline/ref=6E22BD7C4DF76CD4F2BAC246121A2A4D404725F3728915D9DD2596E0C58E667DFE383995599CD603Q449L" TargetMode="External"/><Relationship Id="rId20" Type="http://schemas.openxmlformats.org/officeDocument/2006/relationships/hyperlink" Target="consultantplus://offline/ref=2B41579ADA7722726A9FBAB0A32810685311FFCA5FB31566FE0374C76B94DAA1432E2CF1DC3B94F8b0P9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2CE06093E7012314A68028A56DBFE51DA9BBD3F25796245F05D10BD10B5D1B8388DBD7E3750F8AV6g0M" TargetMode="External"/><Relationship Id="rId24" Type="http://schemas.openxmlformats.org/officeDocument/2006/relationships/hyperlink" Target="consultantplus://offline/ref=7E72189119333675861970A7AB9C0A0678948B8CAF5FC51F159D8F6CCBD88ED86AE41715382DD3C7XDc3M"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consultantplus://offline/ref=7E72189119333675861970A7AB9C0A0678948B8CAF5FC51F159D8F6CCBD88ED86AE41715382DD3C7XDc3M" TargetMode="External"/><Relationship Id="rId28"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consultantplus://offline/ref=A889D916D8CCA63FEA8702672F52EF815B47E0B73C82B770F3C3BBBFF1EA9779387FEF208DV2TCL" TargetMode="External"/><Relationship Id="rId19" Type="http://schemas.openxmlformats.org/officeDocument/2006/relationships/hyperlink" Target="consultantplus://offline/ref=9215AC8A1E463DFF740A80FB31FBF0B2612AA2B4E714CBC50206CADC0DD46A6F507464BF337222E6f1NC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BD860DBFDAF1D86B1551C494AB53AAECD57F5CED2F4F7190FAE692E40D9D201D94D11FBA17480DB08t8H"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hyperlink" Target="consultantplus://offline/ref=938F66B7088F2AE0CE87CE2E6758CE0A1909C10513173091FC04CDFB805EA86C8940ADFAB8EE2D00dDRAM" TargetMode="External"/><Relationship Id="rId27" Type="http://schemas.openxmlformats.org/officeDocument/2006/relationships/hyperlink" Target="consultantplus://offline/ref=E49C6BF63A9DA14897C7D94375A94DD7B8BA45C058C06A5D35222C70E076484A52B3721216h8n4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D2F01-FC32-4E9F-BCA3-4C85BCEE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8913</Words>
  <Characters>50809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Microsoft</Company>
  <LinksUpToDate>false</LinksUpToDate>
  <CharactersWithSpaces>59603</CharactersWithSpaces>
  <SharedDoc>false</SharedDoc>
  <HLinks>
    <vt:vector size="126" baseType="variant">
      <vt:variant>
        <vt:i4>3145789</vt:i4>
      </vt:variant>
      <vt:variant>
        <vt:i4>60</vt:i4>
      </vt:variant>
      <vt:variant>
        <vt:i4>0</vt:i4>
      </vt:variant>
      <vt:variant>
        <vt:i4>5</vt:i4>
      </vt:variant>
      <vt:variant>
        <vt:lpwstr>consultantplus://offline/ref=938F66B7088F2AE0CE87CE2E6758CE0A1909C10513173091FC04CDFB805EA86C8940ADFAB8EE2D00dDRAM</vt:lpwstr>
      </vt:variant>
      <vt:variant>
        <vt:lpwstr/>
      </vt:variant>
      <vt:variant>
        <vt:i4>4456538</vt:i4>
      </vt:variant>
      <vt:variant>
        <vt:i4>57</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54</vt:i4>
      </vt:variant>
      <vt:variant>
        <vt:i4>0</vt:i4>
      </vt:variant>
      <vt:variant>
        <vt:i4>5</vt:i4>
      </vt:variant>
      <vt:variant>
        <vt:lpwstr>consultantplus://offline/ref=166B6C834A40D9ED059D12BC8CDD9D84D13C7A68142196DE02C83138nBMDI</vt:lpwstr>
      </vt:variant>
      <vt:variant>
        <vt:lpwstr/>
      </vt:variant>
      <vt:variant>
        <vt:i4>4456538</vt:i4>
      </vt:variant>
      <vt:variant>
        <vt:i4>51</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48</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45</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42</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39</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36</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33</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30</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27</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24</vt:i4>
      </vt:variant>
      <vt:variant>
        <vt:i4>0</vt:i4>
      </vt:variant>
      <vt:variant>
        <vt:i4>5</vt:i4>
      </vt:variant>
      <vt:variant>
        <vt:lpwstr>consultantplus://offline/ref=6E22BD7C4DF76CD4F2BAC246121A2A4D404725F3728915D9DD2596E0C58E667DFE383995599CD603Q449L</vt:lpwstr>
      </vt:variant>
      <vt:variant>
        <vt:lpwstr/>
      </vt:variant>
      <vt:variant>
        <vt:i4>6291516</vt:i4>
      </vt:variant>
      <vt:variant>
        <vt:i4>21</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18</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15</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12</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9</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6</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3</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Ломова Наталия Владимировна</dc:creator>
  <cp:lastModifiedBy>Галина</cp:lastModifiedBy>
  <cp:revision>2</cp:revision>
  <cp:lastPrinted>2020-02-07T10:56:00Z</cp:lastPrinted>
  <dcterms:created xsi:type="dcterms:W3CDTF">2020-02-07T11:03:00Z</dcterms:created>
  <dcterms:modified xsi:type="dcterms:W3CDTF">2020-02-07T11:03:00Z</dcterms:modified>
</cp:coreProperties>
</file>