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8A" w:rsidRPr="009606BD" w:rsidRDefault="0010748A" w:rsidP="0010748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0748A" w:rsidRPr="009606BD" w:rsidRDefault="0010748A" w:rsidP="001074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06BD">
        <w:rPr>
          <w:rFonts w:ascii="Arial" w:hAnsi="Arial" w:cs="Arial"/>
          <w:b/>
          <w:sz w:val="24"/>
          <w:szCs w:val="24"/>
        </w:rPr>
        <w:t>АДМИНИСТРАЦИЯ</w:t>
      </w:r>
    </w:p>
    <w:p w:rsidR="0010748A" w:rsidRPr="009606BD" w:rsidRDefault="0010748A" w:rsidP="001074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ОТРОЖКИНСКОГО </w:t>
      </w:r>
      <w:r w:rsidRPr="009606B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0748A" w:rsidRDefault="0010748A" w:rsidP="0010748A">
      <w:pPr>
        <w:pStyle w:val="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2A0D47" w:rsidRPr="0010748A" w:rsidRDefault="0010748A" w:rsidP="0010748A">
      <w:pPr>
        <w:pStyle w:val="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606BD">
        <w:rPr>
          <w:rFonts w:ascii="Arial" w:hAnsi="Arial" w:cs="Arial"/>
          <w:sz w:val="24"/>
          <w:szCs w:val="24"/>
        </w:rPr>
        <w:t>ВОЛГОГРАДСКОЙ  ОБЛАСТИ</w:t>
      </w:r>
    </w:p>
    <w:p w:rsidR="0010748A" w:rsidRDefault="0010748A" w:rsidP="0010748A">
      <w:pPr>
        <w:pStyle w:val="ConsPlusNormal"/>
        <w:pBdr>
          <w:top w:val="single" w:sz="6" w:space="2" w:color="auto"/>
        </w:pBdr>
        <w:spacing w:before="100" w:after="100"/>
        <w:rPr>
          <w:rFonts w:ascii="Arial" w:hAnsi="Arial" w:cs="Arial"/>
        </w:rPr>
      </w:pPr>
    </w:p>
    <w:p w:rsidR="0010748A" w:rsidRDefault="0010748A" w:rsidP="0010748A">
      <w:pPr>
        <w:pStyle w:val="ConsPlusNormal"/>
        <w:pBdr>
          <w:top w:val="single" w:sz="6" w:space="2" w:color="auto"/>
        </w:pBdr>
        <w:spacing w:before="100" w:after="100"/>
        <w:jc w:val="center"/>
        <w:rPr>
          <w:rFonts w:ascii="Arial" w:hAnsi="Arial" w:cs="Arial"/>
          <w:b/>
        </w:rPr>
      </w:pPr>
      <w:r w:rsidRPr="00F554A7">
        <w:rPr>
          <w:rFonts w:ascii="Arial" w:hAnsi="Arial" w:cs="Arial"/>
          <w:b/>
        </w:rPr>
        <w:t>ПОСТАНОВЛЕНИЕ</w:t>
      </w:r>
    </w:p>
    <w:p w:rsidR="00DA75AC" w:rsidRDefault="00DA75AC" w:rsidP="00DA75AC">
      <w:pPr>
        <w:pStyle w:val="ConsPlusNormal"/>
        <w:pBdr>
          <w:top w:val="single" w:sz="6" w:space="2" w:color="auto"/>
        </w:pBdr>
        <w:spacing w:before="100" w:after="100"/>
        <w:jc w:val="both"/>
      </w:pPr>
      <w:r w:rsidRPr="00DA75AC">
        <w:t xml:space="preserve">№ 69                                                                                        </w:t>
      </w:r>
      <w:r>
        <w:t xml:space="preserve">                 </w:t>
      </w:r>
      <w:r w:rsidRPr="00DA75AC">
        <w:t xml:space="preserve">           13 декабря 2018г.</w:t>
      </w:r>
    </w:p>
    <w:p w:rsidR="00DA75AC" w:rsidRPr="00DA75AC" w:rsidRDefault="00DA75AC" w:rsidP="00DA75AC">
      <w:pPr>
        <w:pStyle w:val="ConsPlusNormal"/>
        <w:pBdr>
          <w:top w:val="single" w:sz="6" w:space="2" w:color="auto"/>
        </w:pBdr>
        <w:spacing w:before="100" w:after="100"/>
        <w:jc w:val="both"/>
      </w:pPr>
    </w:p>
    <w:p w:rsidR="00DA75AC" w:rsidRPr="00DA75AC" w:rsidRDefault="00DA75AC" w:rsidP="00DA75AC">
      <w:pPr>
        <w:pStyle w:val="ConsPlusNormal"/>
        <w:pBdr>
          <w:top w:val="single" w:sz="6" w:space="2" w:color="auto"/>
        </w:pBdr>
        <w:jc w:val="both"/>
        <w:rPr>
          <w:b/>
        </w:rPr>
      </w:pPr>
      <w:r>
        <w:rPr>
          <w:b/>
        </w:rPr>
        <w:t xml:space="preserve">« </w:t>
      </w:r>
      <w:r w:rsidRPr="00DA75AC">
        <w:rPr>
          <w:b/>
        </w:rPr>
        <w:t xml:space="preserve">Об утверждении  Положения  и состава  </w:t>
      </w:r>
      <w:proofErr w:type="gramStart"/>
      <w:r w:rsidRPr="00DA75AC">
        <w:rPr>
          <w:b/>
        </w:rPr>
        <w:t>общественной</w:t>
      </w:r>
      <w:proofErr w:type="gramEnd"/>
      <w:r w:rsidRPr="00DA75AC">
        <w:rPr>
          <w:b/>
        </w:rPr>
        <w:t xml:space="preserve"> </w:t>
      </w:r>
    </w:p>
    <w:p w:rsidR="00DA75AC" w:rsidRPr="00DA75AC" w:rsidRDefault="00DA75AC" w:rsidP="00DA75AC">
      <w:pPr>
        <w:pStyle w:val="ConsPlusNormal"/>
        <w:pBdr>
          <w:top w:val="single" w:sz="6" w:space="2" w:color="auto"/>
        </w:pBdr>
        <w:jc w:val="both"/>
        <w:rPr>
          <w:b/>
          <w:bCs/>
          <w:color w:val="483B3F"/>
        </w:rPr>
      </w:pPr>
      <w:r w:rsidRPr="00DA75AC">
        <w:rPr>
          <w:b/>
        </w:rPr>
        <w:t xml:space="preserve">комиссии </w:t>
      </w:r>
      <w:r>
        <w:rPr>
          <w:b/>
        </w:rPr>
        <w:t xml:space="preserve">  </w:t>
      </w:r>
      <w:r w:rsidRPr="00DA75AC">
        <w:rPr>
          <w:b/>
        </w:rPr>
        <w:t xml:space="preserve">по </w:t>
      </w:r>
      <w:r>
        <w:rPr>
          <w:b/>
        </w:rPr>
        <w:t xml:space="preserve">   </w:t>
      </w:r>
      <w:r w:rsidRPr="00DA75AC">
        <w:rPr>
          <w:b/>
        </w:rPr>
        <w:t xml:space="preserve">обсуждению </w:t>
      </w:r>
      <w:r>
        <w:rPr>
          <w:b/>
        </w:rPr>
        <w:t xml:space="preserve">  </w:t>
      </w:r>
      <w:r w:rsidRPr="00DA75AC">
        <w:rPr>
          <w:b/>
        </w:rPr>
        <w:t xml:space="preserve">проекта </w:t>
      </w:r>
      <w:r>
        <w:rPr>
          <w:b/>
        </w:rPr>
        <w:t xml:space="preserve">    </w:t>
      </w:r>
      <w:r w:rsidRPr="00DA75AC">
        <w:rPr>
          <w:b/>
          <w:bCs/>
          <w:color w:val="483B3F"/>
        </w:rPr>
        <w:t xml:space="preserve">муниципальной </w:t>
      </w:r>
    </w:p>
    <w:p w:rsidR="00DA75AC" w:rsidRPr="00DA75AC" w:rsidRDefault="00DA75AC" w:rsidP="00DA75AC">
      <w:pPr>
        <w:pStyle w:val="ConsPlusNormal"/>
        <w:pBdr>
          <w:top w:val="single" w:sz="6" w:space="2" w:color="auto"/>
        </w:pBdr>
        <w:jc w:val="both"/>
        <w:rPr>
          <w:b/>
          <w:bCs/>
          <w:color w:val="483B3F"/>
        </w:rPr>
      </w:pPr>
      <w:r w:rsidRPr="00DA75AC">
        <w:rPr>
          <w:b/>
          <w:bCs/>
          <w:color w:val="483B3F"/>
        </w:rPr>
        <w:t>программы</w:t>
      </w:r>
      <w:r>
        <w:rPr>
          <w:b/>
          <w:bCs/>
          <w:color w:val="483B3F"/>
        </w:rPr>
        <w:t xml:space="preserve">              </w:t>
      </w:r>
      <w:r w:rsidRPr="00DA75AC">
        <w:rPr>
          <w:b/>
          <w:bCs/>
          <w:color w:val="483B3F"/>
        </w:rPr>
        <w:t xml:space="preserve"> направленной</w:t>
      </w:r>
      <w:r>
        <w:rPr>
          <w:b/>
          <w:bCs/>
          <w:color w:val="483B3F"/>
        </w:rPr>
        <w:t xml:space="preserve">        </w:t>
      </w:r>
      <w:r w:rsidRPr="00DA75AC">
        <w:rPr>
          <w:b/>
          <w:bCs/>
          <w:color w:val="483B3F"/>
        </w:rPr>
        <w:t xml:space="preserve"> на</w:t>
      </w:r>
      <w:r>
        <w:rPr>
          <w:b/>
          <w:bCs/>
          <w:color w:val="483B3F"/>
        </w:rPr>
        <w:t xml:space="preserve">     </w:t>
      </w:r>
      <w:r w:rsidRPr="00DA75AC">
        <w:rPr>
          <w:b/>
          <w:bCs/>
          <w:color w:val="483B3F"/>
        </w:rPr>
        <w:t xml:space="preserve"> реализацию </w:t>
      </w:r>
    </w:p>
    <w:p w:rsidR="00DA75AC" w:rsidRPr="00DA75AC" w:rsidRDefault="00DA75AC" w:rsidP="00DA75AC">
      <w:pPr>
        <w:pStyle w:val="ConsPlusNormal"/>
        <w:pBdr>
          <w:top w:val="single" w:sz="6" w:space="2" w:color="auto"/>
        </w:pBdr>
        <w:jc w:val="both"/>
        <w:rPr>
          <w:b/>
          <w:bCs/>
          <w:color w:val="483B3F"/>
        </w:rPr>
      </w:pPr>
      <w:r w:rsidRPr="00DA75AC">
        <w:rPr>
          <w:b/>
          <w:bCs/>
          <w:color w:val="483B3F"/>
        </w:rPr>
        <w:t>мероприятий</w:t>
      </w:r>
      <w:r>
        <w:rPr>
          <w:b/>
          <w:bCs/>
          <w:color w:val="483B3F"/>
        </w:rPr>
        <w:t xml:space="preserve">    </w:t>
      </w:r>
      <w:r w:rsidRPr="00DA75AC">
        <w:rPr>
          <w:b/>
          <w:bCs/>
          <w:color w:val="483B3F"/>
        </w:rPr>
        <w:t>по</w:t>
      </w:r>
      <w:r>
        <w:rPr>
          <w:b/>
          <w:bCs/>
          <w:color w:val="483B3F"/>
        </w:rPr>
        <w:t xml:space="preserve">     </w:t>
      </w:r>
      <w:r w:rsidRPr="00DA75AC">
        <w:rPr>
          <w:b/>
          <w:bCs/>
          <w:color w:val="483B3F"/>
        </w:rPr>
        <w:t xml:space="preserve"> благоустройству</w:t>
      </w:r>
      <w:r>
        <w:rPr>
          <w:b/>
          <w:bCs/>
          <w:color w:val="483B3F"/>
        </w:rPr>
        <w:t xml:space="preserve">    </w:t>
      </w:r>
      <w:r w:rsidRPr="00DA75AC">
        <w:rPr>
          <w:b/>
          <w:bCs/>
          <w:color w:val="483B3F"/>
        </w:rPr>
        <w:t xml:space="preserve"> </w:t>
      </w:r>
      <w:proofErr w:type="spellStart"/>
      <w:r w:rsidRPr="00DA75AC">
        <w:rPr>
          <w:b/>
          <w:bCs/>
          <w:color w:val="483B3F"/>
        </w:rPr>
        <w:t>Отрожкинского</w:t>
      </w:r>
      <w:proofErr w:type="spellEnd"/>
      <w:r w:rsidRPr="00DA75AC">
        <w:rPr>
          <w:b/>
          <w:bCs/>
          <w:color w:val="483B3F"/>
        </w:rPr>
        <w:t xml:space="preserve"> </w:t>
      </w:r>
    </w:p>
    <w:p w:rsidR="00DA75AC" w:rsidRDefault="00DA75AC" w:rsidP="00DA75AC">
      <w:pPr>
        <w:pStyle w:val="ConsPlusNormal"/>
        <w:pBdr>
          <w:top w:val="single" w:sz="6" w:space="2" w:color="auto"/>
        </w:pBdr>
        <w:jc w:val="both"/>
        <w:rPr>
          <w:b/>
          <w:bCs/>
          <w:color w:val="483B3F"/>
        </w:rPr>
      </w:pPr>
      <w:r w:rsidRPr="00DA75AC">
        <w:rPr>
          <w:b/>
          <w:bCs/>
          <w:color w:val="483B3F"/>
        </w:rPr>
        <w:t>сельского поселения</w:t>
      </w:r>
      <w:r>
        <w:rPr>
          <w:b/>
          <w:bCs/>
          <w:color w:val="483B3F"/>
        </w:rPr>
        <w:t xml:space="preserve">» </w:t>
      </w:r>
    </w:p>
    <w:p w:rsidR="00DA75AC" w:rsidRPr="00277CC6" w:rsidRDefault="00DA75AC" w:rsidP="00DA75AC">
      <w:pPr>
        <w:pStyle w:val="ConsPlusNormal"/>
        <w:pBdr>
          <w:top w:val="single" w:sz="6" w:space="2" w:color="auto"/>
        </w:pBdr>
        <w:jc w:val="both"/>
        <w:rPr>
          <w:b/>
        </w:rPr>
      </w:pPr>
    </w:p>
    <w:p w:rsidR="00DA75AC" w:rsidRPr="00277CC6" w:rsidRDefault="00DA75AC" w:rsidP="00DA75A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proofErr w:type="gramStart"/>
      <w:r w:rsidRPr="00277CC6">
        <w:rPr>
          <w:rFonts w:ascii="Arial" w:hAnsi="Arial" w:cs="Arial"/>
          <w:color w:val="483B3F"/>
          <w:sz w:val="23"/>
          <w:szCs w:val="23"/>
        </w:rPr>
        <w:t>В целях вовлечения граждан, организаций в процесс формирования городской среды, в соответствии с Федеральным законом от 06.10. 2003 г.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277CC6">
        <w:rPr>
          <w:rFonts w:ascii="Arial" w:hAnsi="Arial" w:cs="Arial"/>
          <w:color w:val="483B3F"/>
          <w:sz w:val="23"/>
          <w:szCs w:val="23"/>
        </w:rPr>
        <w:t xml:space="preserve"> и муниципальных программ формирования современной городской среды», руко</w:t>
      </w:r>
      <w:r w:rsidR="00AB427E">
        <w:rPr>
          <w:rFonts w:ascii="Arial" w:hAnsi="Arial" w:cs="Arial"/>
          <w:color w:val="483B3F"/>
          <w:sz w:val="23"/>
          <w:szCs w:val="23"/>
        </w:rPr>
        <w:t xml:space="preserve">водствуясь Уставом </w:t>
      </w:r>
      <w:proofErr w:type="spellStart"/>
      <w:r w:rsidR="00AB427E"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="00AB427E">
        <w:rPr>
          <w:rFonts w:ascii="Arial" w:hAnsi="Arial" w:cs="Arial"/>
          <w:color w:val="483B3F"/>
          <w:sz w:val="23"/>
          <w:szCs w:val="23"/>
        </w:rPr>
        <w:t xml:space="preserve"> </w:t>
      </w:r>
      <w:r w:rsidRPr="00277CC6">
        <w:rPr>
          <w:rFonts w:ascii="Arial" w:hAnsi="Arial" w:cs="Arial"/>
          <w:color w:val="483B3F"/>
          <w:sz w:val="23"/>
          <w:szCs w:val="23"/>
        </w:rPr>
        <w:t xml:space="preserve"> се</w:t>
      </w:r>
      <w:r w:rsidR="00AB427E">
        <w:rPr>
          <w:rFonts w:ascii="Arial" w:hAnsi="Arial" w:cs="Arial"/>
          <w:color w:val="483B3F"/>
          <w:sz w:val="23"/>
          <w:szCs w:val="23"/>
        </w:rPr>
        <w:t xml:space="preserve">льского поселения </w:t>
      </w:r>
      <w:proofErr w:type="spellStart"/>
      <w:r w:rsidR="00AB427E">
        <w:rPr>
          <w:rFonts w:ascii="Arial" w:hAnsi="Arial" w:cs="Arial"/>
          <w:color w:val="483B3F"/>
          <w:sz w:val="23"/>
          <w:szCs w:val="23"/>
        </w:rPr>
        <w:t>Серафимовичского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муниципального района Волгоградской области,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b/>
          <w:bCs/>
          <w:color w:val="483B3F"/>
          <w:sz w:val="23"/>
        </w:rPr>
        <w:t>ПОСТАНОВЛЯЮ: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1.</w:t>
      </w:r>
      <w:r w:rsidR="00AB427E">
        <w:rPr>
          <w:rFonts w:ascii="Arial" w:hAnsi="Arial" w:cs="Arial"/>
          <w:color w:val="483B3F"/>
          <w:sz w:val="23"/>
          <w:szCs w:val="23"/>
        </w:rPr>
        <w:t xml:space="preserve"> </w:t>
      </w:r>
      <w:r w:rsidRPr="00277CC6">
        <w:rPr>
          <w:rFonts w:ascii="Arial" w:hAnsi="Arial" w:cs="Arial"/>
          <w:color w:val="483B3F"/>
          <w:sz w:val="23"/>
          <w:szCs w:val="23"/>
        </w:rPr>
        <w:t xml:space="preserve">Создать общественную комиссию </w:t>
      </w:r>
      <w:proofErr w:type="spellStart"/>
      <w:r w:rsidR="00AB427E"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сельского поселения </w:t>
      </w:r>
      <w:proofErr w:type="spellStart"/>
      <w:r w:rsidR="00AB427E">
        <w:rPr>
          <w:rFonts w:ascii="Arial" w:hAnsi="Arial" w:cs="Arial"/>
          <w:color w:val="483B3F"/>
          <w:sz w:val="23"/>
          <w:szCs w:val="23"/>
        </w:rPr>
        <w:t>Серафимовичского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муниципального района Волгоградской области для организации общественного обсуждения проекта Правил Благоустройства и Проекта муниципальной программы направленной на реализацию мероприятий по благоустройству </w:t>
      </w:r>
      <w:proofErr w:type="spellStart"/>
      <w:r w:rsidR="00AB427E"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сельского поселения (далее - общественная комиссия) в составе согласно приложению 1 к настоящему постановлению.</w:t>
      </w:r>
    </w:p>
    <w:p w:rsidR="00DA75AC" w:rsidRPr="00277CC6" w:rsidRDefault="00DA75AC" w:rsidP="00DA75AC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Утвердить Положение об общественной комиссии </w:t>
      </w:r>
      <w:proofErr w:type="spellStart"/>
      <w:r w:rsidR="00AB427E"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="00AB427E" w:rsidRPr="00277CC6">
        <w:rPr>
          <w:rFonts w:ascii="Arial" w:hAnsi="Arial" w:cs="Arial"/>
          <w:color w:val="483B3F"/>
          <w:sz w:val="23"/>
          <w:szCs w:val="23"/>
        </w:rPr>
        <w:t xml:space="preserve"> сельского поселения </w:t>
      </w:r>
      <w:proofErr w:type="spellStart"/>
      <w:r w:rsidR="00AB427E">
        <w:rPr>
          <w:rFonts w:ascii="Arial" w:hAnsi="Arial" w:cs="Arial"/>
          <w:color w:val="483B3F"/>
          <w:sz w:val="23"/>
          <w:szCs w:val="23"/>
        </w:rPr>
        <w:t>Серафимовичского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муниципального района Волгоградской области согласно приложению 2 к настоящему постановлению.</w:t>
      </w:r>
    </w:p>
    <w:p w:rsidR="00DA75AC" w:rsidRPr="00277CC6" w:rsidRDefault="00DA75AC" w:rsidP="00DA75AC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Настоящее постановление вступает в силу со дня его подписания и подлежит опубликованию.</w:t>
      </w:r>
    </w:p>
    <w:p w:rsidR="00DA75AC" w:rsidRPr="00277CC6" w:rsidRDefault="00DA75AC" w:rsidP="00DA75AC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Контроль исполнения настоящего постановления оставляю за собой.</w:t>
      </w:r>
    </w:p>
    <w:p w:rsidR="00AB427E" w:rsidRDefault="00AB427E" w:rsidP="00DA75AC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</w:p>
    <w:p w:rsidR="00AB427E" w:rsidRDefault="00AB427E" w:rsidP="00AB427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B427E" w:rsidRDefault="00AB427E" w:rsidP="00AB427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Глава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сельского поселения:                                     Г.П.Коновалова</w:t>
      </w:r>
    </w:p>
    <w:p w:rsidR="00AB427E" w:rsidRDefault="00AB427E" w:rsidP="00DA75AC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</w:p>
    <w:p w:rsidR="00AB427E" w:rsidRDefault="00AB427E" w:rsidP="00DA75AC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</w:p>
    <w:p w:rsidR="00AB427E" w:rsidRDefault="00AB427E" w:rsidP="00DA75AC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</w:p>
    <w:p w:rsidR="00AB427E" w:rsidRDefault="00AB427E" w:rsidP="00DA75AC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</w:p>
    <w:p w:rsidR="00DA75AC" w:rsidRPr="00277CC6" w:rsidRDefault="00DA75AC" w:rsidP="00DA75AC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lastRenderedPageBreak/>
        <w:t>Приложение 1</w:t>
      </w:r>
    </w:p>
    <w:p w:rsidR="00DA75AC" w:rsidRPr="00277CC6" w:rsidRDefault="00DA75AC" w:rsidP="00AB427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к постановлению</w:t>
      </w:r>
    </w:p>
    <w:p w:rsidR="00AB427E" w:rsidRDefault="00DA75AC" w:rsidP="00AB427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администрации </w:t>
      </w:r>
      <w:proofErr w:type="spellStart"/>
      <w:r w:rsidR="00AB427E"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="00AB427E" w:rsidRPr="00277CC6">
        <w:rPr>
          <w:rFonts w:ascii="Arial" w:hAnsi="Arial" w:cs="Arial"/>
          <w:color w:val="483B3F"/>
          <w:sz w:val="23"/>
          <w:szCs w:val="23"/>
        </w:rPr>
        <w:t xml:space="preserve"> </w:t>
      </w:r>
      <w:proofErr w:type="gramStart"/>
      <w:r w:rsidR="00AB427E" w:rsidRPr="00277CC6">
        <w:rPr>
          <w:rFonts w:ascii="Arial" w:hAnsi="Arial" w:cs="Arial"/>
          <w:color w:val="483B3F"/>
          <w:sz w:val="23"/>
          <w:szCs w:val="23"/>
        </w:rPr>
        <w:t>сельского</w:t>
      </w:r>
      <w:proofErr w:type="gramEnd"/>
      <w:r w:rsidR="00AB427E" w:rsidRPr="00277CC6">
        <w:rPr>
          <w:rFonts w:ascii="Arial" w:hAnsi="Arial" w:cs="Arial"/>
          <w:color w:val="483B3F"/>
          <w:sz w:val="23"/>
          <w:szCs w:val="23"/>
        </w:rPr>
        <w:t xml:space="preserve"> </w:t>
      </w:r>
    </w:p>
    <w:p w:rsidR="00AB427E" w:rsidRDefault="00AB427E" w:rsidP="00AB427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поселения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Серафимовичского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муниципального </w:t>
      </w:r>
    </w:p>
    <w:p w:rsidR="00DA75AC" w:rsidRDefault="00DA75AC" w:rsidP="00AB427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района</w:t>
      </w:r>
      <w:r w:rsidR="00AB427E">
        <w:rPr>
          <w:rFonts w:ascii="Arial" w:hAnsi="Arial" w:cs="Arial"/>
          <w:color w:val="483B3F"/>
          <w:sz w:val="23"/>
          <w:szCs w:val="23"/>
        </w:rPr>
        <w:t xml:space="preserve"> </w:t>
      </w:r>
      <w:r w:rsidRPr="00277CC6">
        <w:rPr>
          <w:rFonts w:ascii="Arial" w:hAnsi="Arial" w:cs="Arial"/>
          <w:color w:val="483B3F"/>
          <w:sz w:val="23"/>
          <w:szCs w:val="23"/>
        </w:rPr>
        <w:t>Волгоградской области</w:t>
      </w:r>
      <w:r w:rsidR="00AB427E">
        <w:rPr>
          <w:rFonts w:ascii="Arial" w:hAnsi="Arial" w:cs="Arial"/>
          <w:color w:val="483B3F"/>
          <w:sz w:val="23"/>
          <w:szCs w:val="23"/>
        </w:rPr>
        <w:t xml:space="preserve">  от 13</w:t>
      </w:r>
      <w:r w:rsidRPr="00277CC6">
        <w:rPr>
          <w:rFonts w:ascii="Arial" w:hAnsi="Arial" w:cs="Arial"/>
          <w:color w:val="483B3F"/>
          <w:sz w:val="23"/>
          <w:szCs w:val="23"/>
        </w:rPr>
        <w:t>.</w:t>
      </w:r>
      <w:r w:rsidR="00AB427E">
        <w:rPr>
          <w:rFonts w:ascii="Arial" w:hAnsi="Arial" w:cs="Arial"/>
          <w:color w:val="483B3F"/>
          <w:sz w:val="23"/>
          <w:szCs w:val="23"/>
        </w:rPr>
        <w:t>12</w:t>
      </w:r>
      <w:r w:rsidRPr="00277CC6">
        <w:rPr>
          <w:rFonts w:ascii="Arial" w:hAnsi="Arial" w:cs="Arial"/>
          <w:color w:val="483B3F"/>
          <w:sz w:val="23"/>
          <w:szCs w:val="23"/>
        </w:rPr>
        <w:t>.201</w:t>
      </w:r>
      <w:r w:rsidR="00AB427E">
        <w:rPr>
          <w:rFonts w:ascii="Arial" w:hAnsi="Arial" w:cs="Arial"/>
          <w:color w:val="483B3F"/>
          <w:sz w:val="23"/>
          <w:szCs w:val="23"/>
        </w:rPr>
        <w:t>8 г. № 69</w:t>
      </w:r>
    </w:p>
    <w:p w:rsidR="00AB427E" w:rsidRDefault="00AB427E" w:rsidP="00AB427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</w:p>
    <w:p w:rsidR="00AB427E" w:rsidRDefault="00AB427E" w:rsidP="00AB427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</w:p>
    <w:p w:rsidR="00AB427E" w:rsidRPr="00277CC6" w:rsidRDefault="00AB427E" w:rsidP="00AB427E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483B3F"/>
          <w:sz w:val="23"/>
          <w:szCs w:val="23"/>
        </w:rPr>
      </w:pPr>
    </w:p>
    <w:p w:rsidR="00DA75AC" w:rsidRPr="00277CC6" w:rsidRDefault="00DA75AC" w:rsidP="00AB427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3B3F"/>
          <w:sz w:val="23"/>
          <w:szCs w:val="23"/>
        </w:rPr>
      </w:pPr>
      <w:r w:rsidRPr="00AB427E">
        <w:rPr>
          <w:rFonts w:ascii="Arial" w:hAnsi="Arial" w:cs="Arial"/>
          <w:b/>
          <w:bCs/>
          <w:color w:val="483B3F"/>
          <w:sz w:val="23"/>
        </w:rPr>
        <w:t>СОСТАВ</w:t>
      </w:r>
    </w:p>
    <w:p w:rsidR="00DA75AC" w:rsidRDefault="00DA75AC" w:rsidP="00DA75A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483B3F"/>
          <w:sz w:val="23"/>
        </w:rPr>
      </w:pPr>
      <w:r w:rsidRPr="00AB427E">
        <w:rPr>
          <w:rFonts w:ascii="Arial" w:hAnsi="Arial" w:cs="Arial"/>
          <w:b/>
          <w:bCs/>
          <w:color w:val="483B3F"/>
          <w:sz w:val="23"/>
        </w:rPr>
        <w:t xml:space="preserve">общественной комиссии для организации общественного </w:t>
      </w:r>
      <w:proofErr w:type="gramStart"/>
      <w:r w:rsidRPr="00AB427E">
        <w:rPr>
          <w:rFonts w:ascii="Arial" w:hAnsi="Arial" w:cs="Arial"/>
          <w:b/>
          <w:bCs/>
          <w:color w:val="483B3F"/>
          <w:sz w:val="23"/>
        </w:rPr>
        <w:t>обсуждения проекта Правил благоустройства территории</w:t>
      </w:r>
      <w:proofErr w:type="gramEnd"/>
      <w:r w:rsidRPr="00AB427E">
        <w:rPr>
          <w:rFonts w:ascii="Arial" w:hAnsi="Arial" w:cs="Arial"/>
          <w:b/>
          <w:bCs/>
          <w:color w:val="483B3F"/>
          <w:sz w:val="23"/>
        </w:rPr>
        <w:t xml:space="preserve"> </w:t>
      </w:r>
      <w:proofErr w:type="spellStart"/>
      <w:r w:rsidR="00AB427E" w:rsidRPr="00AB427E">
        <w:rPr>
          <w:rFonts w:ascii="Arial" w:hAnsi="Arial" w:cs="Arial"/>
          <w:b/>
          <w:color w:val="483B3F"/>
          <w:sz w:val="23"/>
          <w:szCs w:val="23"/>
        </w:rPr>
        <w:t>Отрожкинского</w:t>
      </w:r>
      <w:proofErr w:type="spellEnd"/>
      <w:r w:rsidRPr="00AB427E">
        <w:rPr>
          <w:rFonts w:ascii="Arial" w:hAnsi="Arial" w:cs="Arial"/>
          <w:b/>
          <w:bCs/>
          <w:color w:val="483B3F"/>
          <w:sz w:val="23"/>
        </w:rPr>
        <w:t xml:space="preserve"> сельского поселения и Проекта муниципальной программы направленной на реализацию мероприятий по благоустройству </w:t>
      </w:r>
      <w:proofErr w:type="spellStart"/>
      <w:r w:rsidR="00AB427E" w:rsidRPr="00AB427E">
        <w:rPr>
          <w:rFonts w:ascii="Arial" w:hAnsi="Arial" w:cs="Arial"/>
          <w:b/>
          <w:color w:val="483B3F"/>
          <w:sz w:val="23"/>
          <w:szCs w:val="23"/>
        </w:rPr>
        <w:t>Отрожкинского</w:t>
      </w:r>
      <w:proofErr w:type="spellEnd"/>
      <w:r w:rsidRPr="00AB427E">
        <w:rPr>
          <w:rFonts w:ascii="Arial" w:hAnsi="Arial" w:cs="Arial"/>
          <w:b/>
          <w:bCs/>
          <w:color w:val="483B3F"/>
          <w:sz w:val="23"/>
        </w:rPr>
        <w:t xml:space="preserve"> сельского поселения</w:t>
      </w:r>
    </w:p>
    <w:p w:rsidR="00AB427E" w:rsidRPr="00277CC6" w:rsidRDefault="00AB427E" w:rsidP="00DA75A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483B3F"/>
          <w:sz w:val="23"/>
          <w:szCs w:val="23"/>
        </w:rPr>
      </w:pPr>
    </w:p>
    <w:p w:rsidR="00AB427E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Председатель:</w:t>
      </w:r>
    </w:p>
    <w:p w:rsidR="00DA75AC" w:rsidRPr="00277CC6" w:rsidRDefault="00AB427E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Коновалова Галина Петровна 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– глава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>сельского поселения;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Заместитель председателя:</w:t>
      </w:r>
    </w:p>
    <w:p w:rsidR="00DA75AC" w:rsidRPr="00277CC6" w:rsidRDefault="00CA4089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proofErr w:type="spellStart"/>
      <w:r>
        <w:rPr>
          <w:rFonts w:ascii="Arial" w:hAnsi="Arial" w:cs="Arial"/>
          <w:color w:val="483B3F"/>
          <w:sz w:val="23"/>
          <w:szCs w:val="23"/>
        </w:rPr>
        <w:t>Фофилова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Марина Витальевна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– ведущий специалист администрации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сельского поселения;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Секретарь комиссии:</w:t>
      </w:r>
    </w:p>
    <w:p w:rsidR="00DA75AC" w:rsidRPr="00277CC6" w:rsidRDefault="00CA4089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proofErr w:type="spellStart"/>
      <w:r>
        <w:rPr>
          <w:rFonts w:ascii="Arial" w:hAnsi="Arial" w:cs="Arial"/>
          <w:color w:val="483B3F"/>
          <w:sz w:val="23"/>
          <w:szCs w:val="23"/>
        </w:rPr>
        <w:t>Котовчихина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Надежда Александровна – 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специалист</w:t>
      </w:r>
      <w:r>
        <w:rPr>
          <w:rFonts w:ascii="Arial" w:hAnsi="Arial" w:cs="Arial"/>
          <w:color w:val="483B3F"/>
          <w:sz w:val="23"/>
          <w:szCs w:val="23"/>
        </w:rPr>
        <w:t xml:space="preserve"> 1 категории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администрации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сельского поселения;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Члены комиссии:</w:t>
      </w:r>
    </w:p>
    <w:p w:rsidR="00DA75AC" w:rsidRPr="00277CC6" w:rsidRDefault="00CA4089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Седова Анна Александровна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– директор М</w:t>
      </w:r>
      <w:r>
        <w:rPr>
          <w:rFonts w:ascii="Arial" w:hAnsi="Arial" w:cs="Arial"/>
          <w:color w:val="483B3F"/>
          <w:sz w:val="23"/>
          <w:szCs w:val="23"/>
        </w:rPr>
        <w:t xml:space="preserve">КУ  «Благоустройство и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досуговое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обслуживание»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>;</w:t>
      </w:r>
    </w:p>
    <w:p w:rsidR="00DA75AC" w:rsidRPr="00277CC6" w:rsidRDefault="00CA4089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Кирсанова Татьяна Александровна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– председатель </w:t>
      </w:r>
      <w:r>
        <w:rPr>
          <w:rFonts w:ascii="Arial" w:hAnsi="Arial" w:cs="Arial"/>
          <w:color w:val="483B3F"/>
          <w:sz w:val="23"/>
          <w:szCs w:val="23"/>
        </w:rPr>
        <w:t>совета ТОС «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Отрожкинский</w:t>
      </w:r>
      <w:proofErr w:type="spellEnd"/>
      <w:r>
        <w:rPr>
          <w:rFonts w:ascii="Arial" w:hAnsi="Arial" w:cs="Arial"/>
          <w:color w:val="483B3F"/>
          <w:sz w:val="23"/>
          <w:szCs w:val="23"/>
        </w:rPr>
        <w:t>»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>;</w:t>
      </w:r>
    </w:p>
    <w:p w:rsidR="00DA75AC" w:rsidRPr="00277CC6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proofErr w:type="spellStart"/>
      <w:r>
        <w:rPr>
          <w:rFonts w:ascii="Arial" w:hAnsi="Arial" w:cs="Arial"/>
          <w:color w:val="483B3F"/>
          <w:sz w:val="23"/>
          <w:szCs w:val="23"/>
        </w:rPr>
        <w:t>Бурыкина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Елена Константиновна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—</w:t>
      </w:r>
      <w:r>
        <w:rPr>
          <w:rFonts w:ascii="Arial" w:hAnsi="Arial" w:cs="Arial"/>
          <w:color w:val="483B3F"/>
          <w:sz w:val="23"/>
          <w:szCs w:val="23"/>
        </w:rPr>
        <w:t xml:space="preserve"> учитель МКОУ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Отрожкинская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СШ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>;</w:t>
      </w:r>
    </w:p>
    <w:p w:rsidR="00DA75AC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Сорокина  Анна  Васильевна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 xml:space="preserve"> — депутат</w:t>
      </w:r>
      <w:r w:rsidRPr="00A92065">
        <w:rPr>
          <w:rFonts w:ascii="Arial" w:hAnsi="Arial" w:cs="Arial"/>
          <w:color w:val="483B3F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 сельского Совета</w:t>
      </w:r>
      <w:r w:rsidR="00DA75AC" w:rsidRPr="00277CC6">
        <w:rPr>
          <w:rFonts w:ascii="Arial" w:hAnsi="Arial" w:cs="Arial"/>
          <w:color w:val="483B3F"/>
          <w:sz w:val="23"/>
          <w:szCs w:val="23"/>
        </w:rPr>
        <w:t>.</w:t>
      </w: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A92065" w:rsidRPr="00277CC6" w:rsidRDefault="00A92065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DA75AC" w:rsidRPr="00277CC6" w:rsidRDefault="00DA75AC" w:rsidP="00DA75AC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lastRenderedPageBreak/>
        <w:t>Приложение 2</w:t>
      </w:r>
    </w:p>
    <w:p w:rsidR="00A92065" w:rsidRPr="00277CC6" w:rsidRDefault="00A92065" w:rsidP="00A9206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к постановлению</w:t>
      </w:r>
    </w:p>
    <w:p w:rsidR="00A92065" w:rsidRDefault="00A92065" w:rsidP="00A9206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администрации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</w:t>
      </w:r>
      <w:proofErr w:type="gramStart"/>
      <w:r w:rsidRPr="00277CC6">
        <w:rPr>
          <w:rFonts w:ascii="Arial" w:hAnsi="Arial" w:cs="Arial"/>
          <w:color w:val="483B3F"/>
          <w:sz w:val="23"/>
          <w:szCs w:val="23"/>
        </w:rPr>
        <w:t>сельского</w:t>
      </w:r>
      <w:proofErr w:type="gramEnd"/>
      <w:r w:rsidRPr="00277CC6">
        <w:rPr>
          <w:rFonts w:ascii="Arial" w:hAnsi="Arial" w:cs="Arial"/>
          <w:color w:val="483B3F"/>
          <w:sz w:val="23"/>
          <w:szCs w:val="23"/>
        </w:rPr>
        <w:t xml:space="preserve"> </w:t>
      </w:r>
    </w:p>
    <w:p w:rsidR="00A92065" w:rsidRDefault="00A92065" w:rsidP="00A9206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поселения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Серафимовичского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муниципального </w:t>
      </w:r>
    </w:p>
    <w:p w:rsidR="00A92065" w:rsidRDefault="00A92065" w:rsidP="00A9206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района</w:t>
      </w:r>
      <w:r>
        <w:rPr>
          <w:rFonts w:ascii="Arial" w:hAnsi="Arial" w:cs="Arial"/>
          <w:color w:val="483B3F"/>
          <w:sz w:val="23"/>
          <w:szCs w:val="23"/>
        </w:rPr>
        <w:t xml:space="preserve"> </w:t>
      </w:r>
      <w:r w:rsidRPr="00277CC6">
        <w:rPr>
          <w:rFonts w:ascii="Arial" w:hAnsi="Arial" w:cs="Arial"/>
          <w:color w:val="483B3F"/>
          <w:sz w:val="23"/>
          <w:szCs w:val="23"/>
        </w:rPr>
        <w:t>Волгоградской области</w:t>
      </w:r>
      <w:r>
        <w:rPr>
          <w:rFonts w:ascii="Arial" w:hAnsi="Arial" w:cs="Arial"/>
          <w:color w:val="483B3F"/>
          <w:sz w:val="23"/>
          <w:szCs w:val="23"/>
        </w:rPr>
        <w:t xml:space="preserve">  от 13</w:t>
      </w:r>
      <w:r w:rsidRPr="00277CC6">
        <w:rPr>
          <w:rFonts w:ascii="Arial" w:hAnsi="Arial" w:cs="Arial"/>
          <w:color w:val="483B3F"/>
          <w:sz w:val="23"/>
          <w:szCs w:val="23"/>
        </w:rPr>
        <w:t>.</w:t>
      </w:r>
      <w:r>
        <w:rPr>
          <w:rFonts w:ascii="Arial" w:hAnsi="Arial" w:cs="Arial"/>
          <w:color w:val="483B3F"/>
          <w:sz w:val="23"/>
          <w:szCs w:val="23"/>
        </w:rPr>
        <w:t>12</w:t>
      </w:r>
      <w:r w:rsidRPr="00277CC6">
        <w:rPr>
          <w:rFonts w:ascii="Arial" w:hAnsi="Arial" w:cs="Arial"/>
          <w:color w:val="483B3F"/>
          <w:sz w:val="23"/>
          <w:szCs w:val="23"/>
        </w:rPr>
        <w:t>.201</w:t>
      </w:r>
      <w:r>
        <w:rPr>
          <w:rFonts w:ascii="Arial" w:hAnsi="Arial" w:cs="Arial"/>
          <w:color w:val="483B3F"/>
          <w:sz w:val="23"/>
          <w:szCs w:val="23"/>
        </w:rPr>
        <w:t>8 г. № 69</w:t>
      </w:r>
    </w:p>
    <w:p w:rsidR="00A92065" w:rsidRDefault="00A92065" w:rsidP="00A9206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83B3F"/>
          <w:sz w:val="23"/>
          <w:szCs w:val="23"/>
        </w:rPr>
      </w:pPr>
    </w:p>
    <w:p w:rsidR="00DA75AC" w:rsidRPr="00277CC6" w:rsidRDefault="00DA75AC" w:rsidP="00A920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3B3F"/>
          <w:sz w:val="23"/>
          <w:szCs w:val="23"/>
        </w:rPr>
      </w:pPr>
      <w:r w:rsidRPr="00A92065">
        <w:rPr>
          <w:rFonts w:ascii="Arial" w:hAnsi="Arial" w:cs="Arial"/>
          <w:b/>
          <w:bCs/>
          <w:color w:val="483B3F"/>
          <w:sz w:val="23"/>
        </w:rPr>
        <w:t>ПОЛОЖЕНИЕ</w:t>
      </w:r>
    </w:p>
    <w:p w:rsidR="00DA75AC" w:rsidRPr="00277CC6" w:rsidRDefault="00DA75AC" w:rsidP="00A920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3B3F"/>
          <w:sz w:val="23"/>
          <w:szCs w:val="23"/>
        </w:rPr>
      </w:pPr>
      <w:r w:rsidRPr="00A92065">
        <w:rPr>
          <w:rFonts w:ascii="Arial" w:hAnsi="Arial" w:cs="Arial"/>
          <w:b/>
          <w:bCs/>
          <w:color w:val="483B3F"/>
          <w:sz w:val="23"/>
        </w:rPr>
        <w:t>об общественной комиссии для организации</w:t>
      </w:r>
    </w:p>
    <w:p w:rsidR="00DA75AC" w:rsidRPr="00277CC6" w:rsidRDefault="00DA75AC" w:rsidP="00A920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3B3F"/>
          <w:sz w:val="23"/>
          <w:szCs w:val="23"/>
        </w:rPr>
      </w:pPr>
      <w:r w:rsidRPr="00A92065">
        <w:rPr>
          <w:rFonts w:ascii="Arial" w:hAnsi="Arial" w:cs="Arial"/>
          <w:b/>
          <w:bCs/>
          <w:color w:val="483B3F"/>
          <w:sz w:val="23"/>
        </w:rPr>
        <w:t xml:space="preserve">общественного обсуждения проекта Правил благоустройства территории </w:t>
      </w:r>
      <w:proofErr w:type="spellStart"/>
      <w:r w:rsidR="00A92065" w:rsidRPr="00A92065">
        <w:rPr>
          <w:rFonts w:ascii="Arial" w:hAnsi="Arial" w:cs="Arial"/>
          <w:b/>
          <w:color w:val="483B3F"/>
          <w:sz w:val="23"/>
          <w:szCs w:val="23"/>
        </w:rPr>
        <w:t>Отрожкинского</w:t>
      </w:r>
      <w:proofErr w:type="spellEnd"/>
      <w:r w:rsidRPr="00A92065">
        <w:rPr>
          <w:rFonts w:ascii="Arial" w:hAnsi="Arial" w:cs="Arial"/>
          <w:b/>
          <w:bCs/>
          <w:color w:val="483B3F"/>
          <w:sz w:val="23"/>
        </w:rPr>
        <w:t xml:space="preserve"> сельского поселения и Проекта муниципальной программы</w:t>
      </w:r>
    </w:p>
    <w:p w:rsidR="00DA75AC" w:rsidRDefault="00DA75AC" w:rsidP="00A920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483B3F"/>
          <w:sz w:val="23"/>
        </w:rPr>
      </w:pPr>
      <w:r w:rsidRPr="00A92065">
        <w:rPr>
          <w:rFonts w:ascii="Arial" w:hAnsi="Arial" w:cs="Arial"/>
          <w:b/>
          <w:bCs/>
          <w:color w:val="483B3F"/>
          <w:sz w:val="23"/>
        </w:rPr>
        <w:t xml:space="preserve">направленной на реализацию мероприятий по благоустройству </w:t>
      </w:r>
      <w:proofErr w:type="spellStart"/>
      <w:r w:rsidR="00A92065" w:rsidRPr="00A92065">
        <w:rPr>
          <w:rFonts w:ascii="Arial" w:hAnsi="Arial" w:cs="Arial"/>
          <w:b/>
          <w:color w:val="483B3F"/>
          <w:sz w:val="23"/>
          <w:szCs w:val="23"/>
        </w:rPr>
        <w:t>Отрожкинского</w:t>
      </w:r>
      <w:proofErr w:type="spellEnd"/>
      <w:r w:rsidRPr="00A92065">
        <w:rPr>
          <w:rFonts w:ascii="Arial" w:hAnsi="Arial" w:cs="Arial"/>
          <w:b/>
          <w:bCs/>
          <w:color w:val="483B3F"/>
          <w:sz w:val="23"/>
        </w:rPr>
        <w:t xml:space="preserve"> сельского поселения, проведения оценки предложений заинтересованных лиц, а также для осуществления контроля хода реализации программы</w:t>
      </w:r>
    </w:p>
    <w:p w:rsidR="00A92065" w:rsidRPr="00277CC6" w:rsidRDefault="00A92065" w:rsidP="00A920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83B3F"/>
          <w:sz w:val="23"/>
          <w:szCs w:val="23"/>
        </w:rPr>
      </w:pPr>
    </w:p>
    <w:p w:rsidR="00DA75AC" w:rsidRPr="00277CC6" w:rsidRDefault="00DA75AC" w:rsidP="00A9206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Общественная комиссия осуществляет следующие функции: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б) организует общественное обсуждение муниципальной программы;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в) принимает решение о целесообразности, обоснованности и возможности учета или отклонения замечаний и (или) предложений по результатам обсуждения проекта муниципальной программы;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г) осуществляет </w:t>
      </w:r>
      <w:proofErr w:type="gramStart"/>
      <w:r w:rsidRPr="00277CC6">
        <w:rPr>
          <w:rFonts w:ascii="Arial" w:hAnsi="Arial" w:cs="Arial"/>
          <w:color w:val="483B3F"/>
          <w:sz w:val="23"/>
          <w:szCs w:val="23"/>
        </w:rPr>
        <w:t>контроль за</w:t>
      </w:r>
      <w:proofErr w:type="gramEnd"/>
      <w:r w:rsidRPr="00277CC6">
        <w:rPr>
          <w:rFonts w:ascii="Arial" w:hAnsi="Arial" w:cs="Arial"/>
          <w:color w:val="483B3F"/>
          <w:sz w:val="23"/>
          <w:szCs w:val="23"/>
        </w:rPr>
        <w:t xml:space="preserve"> реализацией муниципальной программы;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proofErr w:type="spellStart"/>
      <w:r w:rsidRPr="00277CC6">
        <w:rPr>
          <w:rFonts w:ascii="Arial" w:hAnsi="Arial" w:cs="Arial"/>
          <w:color w:val="483B3F"/>
          <w:sz w:val="23"/>
          <w:szCs w:val="23"/>
        </w:rPr>
        <w:t>д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) обсуждает </w:t>
      </w:r>
      <w:proofErr w:type="spellStart"/>
      <w:proofErr w:type="gramStart"/>
      <w:r w:rsidRPr="00277CC6">
        <w:rPr>
          <w:rFonts w:ascii="Arial" w:hAnsi="Arial" w:cs="Arial"/>
          <w:color w:val="483B3F"/>
          <w:sz w:val="23"/>
          <w:szCs w:val="23"/>
        </w:rPr>
        <w:t>дизайн-проекты</w:t>
      </w:r>
      <w:proofErr w:type="spellEnd"/>
      <w:proofErr w:type="gramEnd"/>
      <w:r w:rsidRPr="00277CC6">
        <w:rPr>
          <w:rFonts w:ascii="Arial" w:hAnsi="Arial" w:cs="Arial"/>
          <w:color w:val="483B3F"/>
          <w:sz w:val="23"/>
          <w:szCs w:val="23"/>
        </w:rPr>
        <w:t xml:space="preserve"> благоустройства дворовой территории и (или) общественной территории;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DA75AC" w:rsidRPr="00277CC6" w:rsidRDefault="00DA75AC" w:rsidP="00DA75A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DA75AC" w:rsidRPr="00277CC6" w:rsidRDefault="00DA75AC" w:rsidP="00DA75A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DA75AC" w:rsidRPr="00277CC6" w:rsidRDefault="00DA75AC" w:rsidP="00DA75AC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В состав общественной комиссии включаются (по согласованию):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представители органов местного самоуправления </w:t>
      </w:r>
      <w:proofErr w:type="spellStart"/>
      <w:r w:rsidR="00A92065"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сельского поселения;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представители политических партий и движений;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представители общественных организаций;</w:t>
      </w:r>
    </w:p>
    <w:p w:rsidR="00DA75AC" w:rsidRPr="00277CC6" w:rsidRDefault="00DA75AC" w:rsidP="00DA75A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иные лица.</w:t>
      </w:r>
    </w:p>
    <w:p w:rsidR="00DA75AC" w:rsidRPr="00277CC6" w:rsidRDefault="00DA75AC" w:rsidP="00DA75AC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277CC6">
        <w:rPr>
          <w:rFonts w:ascii="Arial" w:hAnsi="Arial" w:cs="Arial"/>
          <w:color w:val="483B3F"/>
          <w:sz w:val="23"/>
          <w:szCs w:val="23"/>
        </w:rPr>
        <w:t>календарных</w:t>
      </w:r>
      <w:proofErr w:type="gramEnd"/>
      <w:r w:rsidRPr="00277CC6">
        <w:rPr>
          <w:rFonts w:ascii="Arial" w:hAnsi="Arial" w:cs="Arial"/>
          <w:color w:val="483B3F"/>
          <w:sz w:val="23"/>
          <w:szCs w:val="23"/>
        </w:rPr>
        <w:t xml:space="preserve"> дня до даты проведения заседания.</w:t>
      </w:r>
    </w:p>
    <w:p w:rsidR="00DA75AC" w:rsidRPr="00277CC6" w:rsidRDefault="00DA75AC" w:rsidP="00DA75AC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DA75AC" w:rsidRPr="00277CC6" w:rsidRDefault="00DA75AC" w:rsidP="00DA75AC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lastRenderedPageBreak/>
        <w:t>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DA75AC" w:rsidRPr="00277CC6" w:rsidRDefault="00DA75AC" w:rsidP="00DA75AC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По результатам проведения заседания общественной комиссии оформляется протокол.</w:t>
      </w:r>
    </w:p>
    <w:p w:rsidR="00DA75AC" w:rsidRPr="00277CC6" w:rsidRDefault="00DA75AC" w:rsidP="00DA75AC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>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DA75AC" w:rsidRPr="00277CC6" w:rsidRDefault="00DA75AC" w:rsidP="00DA75AC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Протоколы общественной комиссии подлежат размещению на официальном сайте администрации </w:t>
      </w:r>
      <w:proofErr w:type="spellStart"/>
      <w:r w:rsidR="00A92065"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сельского поселения </w:t>
      </w:r>
      <w:proofErr w:type="spellStart"/>
      <w:r w:rsidR="00A92065">
        <w:rPr>
          <w:rFonts w:ascii="Arial" w:hAnsi="Arial" w:cs="Arial"/>
          <w:color w:val="483B3F"/>
          <w:sz w:val="23"/>
          <w:szCs w:val="23"/>
        </w:rPr>
        <w:t>Серафимовичского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муниципального района Волгоградской области: </w:t>
      </w:r>
      <w:r w:rsidR="00A92065" w:rsidRPr="00A92065">
        <w:rPr>
          <w:rFonts w:ascii="Arial" w:hAnsi="Arial" w:cs="Arial"/>
          <w:b/>
          <w:bCs/>
          <w:color w:val="483B3F"/>
          <w:sz w:val="23"/>
          <w:u w:val="single"/>
        </w:rPr>
        <w:t>http://adm-otrojki.ru/</w:t>
      </w:r>
      <w:r w:rsidR="00A92065" w:rsidRPr="00A92065">
        <w:rPr>
          <w:rFonts w:ascii="Arial" w:hAnsi="Arial" w:cs="Arial"/>
          <w:b/>
          <w:bCs/>
          <w:color w:val="483B3F"/>
          <w:sz w:val="23"/>
          <w:szCs w:val="23"/>
          <w:u w:val="single"/>
        </w:rPr>
        <w:t xml:space="preserve"> </w:t>
      </w:r>
      <w:r w:rsidRPr="00277CC6">
        <w:rPr>
          <w:rFonts w:ascii="Arial" w:hAnsi="Arial" w:cs="Arial"/>
          <w:color w:val="483B3F"/>
          <w:sz w:val="23"/>
          <w:szCs w:val="23"/>
        </w:rPr>
        <w:t>в течение трех дней со дня утверждения протокола.</w:t>
      </w:r>
    </w:p>
    <w:p w:rsidR="00DA75AC" w:rsidRDefault="00DA75AC" w:rsidP="00DA75AC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483B3F"/>
          <w:sz w:val="23"/>
          <w:szCs w:val="23"/>
        </w:rPr>
      </w:pPr>
      <w:r w:rsidRPr="00277CC6">
        <w:rPr>
          <w:rFonts w:ascii="Arial" w:hAnsi="Arial" w:cs="Arial"/>
          <w:color w:val="483B3F"/>
          <w:sz w:val="23"/>
          <w:szCs w:val="23"/>
        </w:rPr>
        <w:t xml:space="preserve">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0D424D">
        <w:rPr>
          <w:rFonts w:ascii="Arial" w:hAnsi="Arial" w:cs="Arial"/>
          <w:color w:val="483B3F"/>
          <w:sz w:val="23"/>
          <w:szCs w:val="23"/>
        </w:rPr>
        <w:t>Отрожкинского</w:t>
      </w:r>
      <w:proofErr w:type="spellEnd"/>
      <w:r w:rsidR="000D424D" w:rsidRPr="00277CC6">
        <w:rPr>
          <w:rFonts w:ascii="Arial" w:hAnsi="Arial" w:cs="Arial"/>
          <w:color w:val="483B3F"/>
          <w:sz w:val="23"/>
          <w:szCs w:val="23"/>
        </w:rPr>
        <w:t xml:space="preserve"> сельского поселения </w:t>
      </w:r>
      <w:proofErr w:type="spellStart"/>
      <w:r w:rsidR="000D424D">
        <w:rPr>
          <w:rFonts w:ascii="Arial" w:hAnsi="Arial" w:cs="Arial"/>
          <w:color w:val="483B3F"/>
          <w:sz w:val="23"/>
          <w:szCs w:val="23"/>
        </w:rPr>
        <w:t>Серафимовичского</w:t>
      </w:r>
      <w:proofErr w:type="spellEnd"/>
      <w:r w:rsidRPr="00277CC6">
        <w:rPr>
          <w:rFonts w:ascii="Arial" w:hAnsi="Arial" w:cs="Arial"/>
          <w:color w:val="483B3F"/>
          <w:sz w:val="23"/>
          <w:szCs w:val="23"/>
        </w:rPr>
        <w:t xml:space="preserve"> муниципального района Волгоградской области.</w:t>
      </w: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p w:rsidR="000D424D" w:rsidRPr="00277CC6" w:rsidRDefault="000D424D" w:rsidP="000D424D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483B3F"/>
          <w:sz w:val="23"/>
          <w:szCs w:val="23"/>
        </w:rPr>
      </w:pPr>
    </w:p>
    <w:sectPr w:rsidR="000D424D" w:rsidRPr="00277CC6" w:rsidSect="002A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B6D"/>
    <w:multiLevelType w:val="hybridMultilevel"/>
    <w:tmpl w:val="36DE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63B4"/>
    <w:multiLevelType w:val="multilevel"/>
    <w:tmpl w:val="79A2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B2DFA"/>
    <w:multiLevelType w:val="multilevel"/>
    <w:tmpl w:val="95045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12687"/>
    <w:multiLevelType w:val="hybridMultilevel"/>
    <w:tmpl w:val="85A4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024D"/>
    <w:multiLevelType w:val="multilevel"/>
    <w:tmpl w:val="A53219F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745853"/>
    <w:multiLevelType w:val="multilevel"/>
    <w:tmpl w:val="4536942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BE6FDC"/>
    <w:multiLevelType w:val="multilevel"/>
    <w:tmpl w:val="49EAE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A2F56"/>
    <w:multiLevelType w:val="multilevel"/>
    <w:tmpl w:val="6A887BF8"/>
    <w:lvl w:ilvl="0">
      <w:start w:val="2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52310C"/>
    <w:multiLevelType w:val="multilevel"/>
    <w:tmpl w:val="9098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051C1"/>
    <w:multiLevelType w:val="multilevel"/>
    <w:tmpl w:val="616AB0E2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58A64A0"/>
    <w:multiLevelType w:val="multilevel"/>
    <w:tmpl w:val="2752E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B1F5D"/>
    <w:multiLevelType w:val="multilevel"/>
    <w:tmpl w:val="E7AE980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DB2579"/>
    <w:multiLevelType w:val="multilevel"/>
    <w:tmpl w:val="832CBAC6"/>
    <w:lvl w:ilvl="0">
      <w:start w:val="2"/>
      <w:numFmt w:val="decimal"/>
      <w:lvlText w:val="1.%1.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900" w:firstLine="0"/>
      </w:pPr>
    </w:lvl>
    <w:lvl w:ilvl="2">
      <w:numFmt w:val="decimal"/>
      <w:lvlText w:val=""/>
      <w:lvlJc w:val="left"/>
      <w:pPr>
        <w:ind w:left="900" w:firstLine="0"/>
      </w:pPr>
    </w:lvl>
    <w:lvl w:ilvl="3">
      <w:numFmt w:val="decimal"/>
      <w:lvlText w:val=""/>
      <w:lvlJc w:val="left"/>
      <w:pPr>
        <w:ind w:left="900" w:firstLine="0"/>
      </w:pPr>
    </w:lvl>
    <w:lvl w:ilvl="4">
      <w:numFmt w:val="decimal"/>
      <w:lvlText w:val=""/>
      <w:lvlJc w:val="left"/>
      <w:pPr>
        <w:ind w:left="900" w:firstLine="0"/>
      </w:pPr>
    </w:lvl>
    <w:lvl w:ilvl="5">
      <w:numFmt w:val="decimal"/>
      <w:lvlText w:val=""/>
      <w:lvlJc w:val="left"/>
      <w:pPr>
        <w:ind w:left="900" w:firstLine="0"/>
      </w:pPr>
    </w:lvl>
    <w:lvl w:ilvl="6">
      <w:numFmt w:val="decimal"/>
      <w:lvlText w:val=""/>
      <w:lvlJc w:val="left"/>
      <w:pPr>
        <w:ind w:left="900" w:firstLine="0"/>
      </w:pPr>
    </w:lvl>
    <w:lvl w:ilvl="7">
      <w:numFmt w:val="decimal"/>
      <w:lvlText w:val=""/>
      <w:lvlJc w:val="left"/>
      <w:pPr>
        <w:ind w:left="900" w:firstLine="0"/>
      </w:pPr>
    </w:lvl>
    <w:lvl w:ilvl="8">
      <w:numFmt w:val="decimal"/>
      <w:lvlText w:val=""/>
      <w:lvlJc w:val="left"/>
      <w:pPr>
        <w:ind w:left="900" w:firstLine="0"/>
      </w:pPr>
    </w:lvl>
  </w:abstractNum>
  <w:abstractNum w:abstractNumId="13">
    <w:nsid w:val="486A5637"/>
    <w:multiLevelType w:val="multilevel"/>
    <w:tmpl w:val="002CD85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CC24B7E"/>
    <w:multiLevelType w:val="multilevel"/>
    <w:tmpl w:val="A9940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E2C73"/>
    <w:multiLevelType w:val="multilevel"/>
    <w:tmpl w:val="CBB222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FD2203E"/>
    <w:multiLevelType w:val="multilevel"/>
    <w:tmpl w:val="255EE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068D4"/>
    <w:multiLevelType w:val="multilevel"/>
    <w:tmpl w:val="CED6A4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7D8537CD"/>
    <w:multiLevelType w:val="multilevel"/>
    <w:tmpl w:val="EBACA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8"/>
  </w:num>
  <w:num w:numId="18">
    <w:abstractNumId w:val="6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748A"/>
    <w:rsid w:val="000D424D"/>
    <w:rsid w:val="0010748A"/>
    <w:rsid w:val="00183C80"/>
    <w:rsid w:val="002A0D47"/>
    <w:rsid w:val="00640BBE"/>
    <w:rsid w:val="0080489B"/>
    <w:rsid w:val="009B3783"/>
    <w:rsid w:val="00A023B1"/>
    <w:rsid w:val="00A92065"/>
    <w:rsid w:val="00AB427E"/>
    <w:rsid w:val="00B11EE0"/>
    <w:rsid w:val="00BA0DA7"/>
    <w:rsid w:val="00CA4089"/>
    <w:rsid w:val="00D055DB"/>
    <w:rsid w:val="00DA75AC"/>
    <w:rsid w:val="00DB1C61"/>
    <w:rsid w:val="00DF0780"/>
    <w:rsid w:val="00E874E1"/>
    <w:rsid w:val="00E95428"/>
    <w:rsid w:val="00F5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74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hAnsi="Courier New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48A"/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customStyle="1" w:styleId="ConsPlusTitle">
    <w:name w:val="ConsPlusTitle"/>
    <w:rsid w:val="00107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0748A"/>
    <w:rPr>
      <w:rFonts w:ascii="Calibri" w:hAnsi="Calibri"/>
      <w:lang w:eastAsia="ru-RU"/>
    </w:rPr>
  </w:style>
  <w:style w:type="paragraph" w:styleId="a4">
    <w:name w:val="No Spacing"/>
    <w:link w:val="a3"/>
    <w:uiPriority w:val="99"/>
    <w:qFormat/>
    <w:rsid w:val="0010748A"/>
    <w:pPr>
      <w:spacing w:after="0" w:line="240" w:lineRule="auto"/>
    </w:pPr>
    <w:rPr>
      <w:rFonts w:ascii="Calibri" w:hAnsi="Calibri"/>
      <w:lang w:eastAsia="ru-RU"/>
    </w:rPr>
  </w:style>
  <w:style w:type="paragraph" w:customStyle="1" w:styleId="ConsPlusNormal">
    <w:name w:val="ConsPlusNormal"/>
    <w:rsid w:val="00107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5"/>
    <w:rsid w:val="0010748A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5"/>
    <w:rsid w:val="0010748A"/>
  </w:style>
  <w:style w:type="character" w:customStyle="1" w:styleId="Sylfaen105pt0pt">
    <w:name w:val="Основной текст + Sylfaen;10;5 pt;Полужирный;Интервал 0 pt"/>
    <w:rsid w:val="0010748A"/>
    <w:rPr>
      <w:rFonts w:ascii="Sylfaen" w:eastAsia="Sylfaen" w:hAnsi="Sylfaen" w:cs="Sylfae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10748A"/>
    <w:rPr>
      <w:rFonts w:ascii="Sylfaen" w:eastAsia="Sylfaen" w:hAnsi="Sylfaen" w:cs="Sylfaen"/>
      <w:spacing w:val="2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10748A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10748A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10748A"/>
    <w:pPr>
      <w:shd w:val="clear" w:color="auto" w:fill="FFFFFF"/>
      <w:spacing w:after="0" w:line="0" w:lineRule="atLeast"/>
    </w:pPr>
    <w:rPr>
      <w:rFonts w:ascii="Sylfaen" w:eastAsia="Sylfaen" w:hAnsi="Sylfaen" w:cs="Sylfaen"/>
      <w:spacing w:val="20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10748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48A"/>
    <w:pPr>
      <w:widowControl w:val="0"/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B11EE0"/>
    <w:rPr>
      <w:b/>
      <w:bCs/>
      <w:color w:val="auto"/>
    </w:rPr>
  </w:style>
  <w:style w:type="paragraph" w:customStyle="1" w:styleId="21">
    <w:name w:val="Основной текст2"/>
    <w:basedOn w:val="a"/>
    <w:rsid w:val="00F554A7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6"/>
      <w:sz w:val="25"/>
      <w:szCs w:val="25"/>
      <w:lang w:eastAsia="en-US"/>
    </w:rPr>
  </w:style>
  <w:style w:type="table" w:styleId="a7">
    <w:name w:val="Table Grid"/>
    <w:basedOn w:val="a1"/>
    <w:uiPriority w:val="39"/>
    <w:rsid w:val="00F5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87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qFormat/>
    <w:rsid w:val="00E874E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0pt">
    <w:name w:val="Основной текст + Интервал 0 pt"/>
    <w:rsid w:val="00E874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a">
    <w:name w:val="Strong"/>
    <w:basedOn w:val="a0"/>
    <w:qFormat/>
    <w:rsid w:val="00E87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2021-01-13T07:52:00Z</cp:lastPrinted>
  <dcterms:created xsi:type="dcterms:W3CDTF">2021-01-13T09:07:00Z</dcterms:created>
  <dcterms:modified xsi:type="dcterms:W3CDTF">2021-01-13T09:07:00Z</dcterms:modified>
</cp:coreProperties>
</file>