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8A" w:rsidRPr="009606BD" w:rsidRDefault="0010748A" w:rsidP="0010748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0748A" w:rsidRPr="009606BD" w:rsidRDefault="0010748A" w:rsidP="001074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06BD">
        <w:rPr>
          <w:rFonts w:ascii="Arial" w:hAnsi="Arial" w:cs="Arial"/>
          <w:b/>
          <w:sz w:val="24"/>
          <w:szCs w:val="24"/>
        </w:rPr>
        <w:t>АДМИНИСТРАЦИЯ</w:t>
      </w:r>
    </w:p>
    <w:p w:rsidR="0010748A" w:rsidRPr="009606BD" w:rsidRDefault="0010748A" w:rsidP="001074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ОТРОЖКИНСКОГО </w:t>
      </w:r>
      <w:r w:rsidRPr="009606B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0748A" w:rsidRDefault="0010748A" w:rsidP="0010748A">
      <w:pPr>
        <w:pStyle w:val="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</w:p>
    <w:p w:rsidR="002A0D47" w:rsidRPr="0010748A" w:rsidRDefault="0010748A" w:rsidP="0010748A">
      <w:pPr>
        <w:pStyle w:val="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>ВОЛГОГРАДСКОЙ  ОБЛАСТИ</w:t>
      </w:r>
    </w:p>
    <w:p w:rsidR="0010748A" w:rsidRDefault="0010748A" w:rsidP="0010748A">
      <w:pPr>
        <w:pStyle w:val="ConsPlusNormal"/>
        <w:pBdr>
          <w:top w:val="single" w:sz="6" w:space="2" w:color="auto"/>
        </w:pBdr>
        <w:spacing w:before="100" w:after="100"/>
        <w:rPr>
          <w:rFonts w:ascii="Arial" w:hAnsi="Arial" w:cs="Arial"/>
        </w:rPr>
      </w:pPr>
    </w:p>
    <w:p w:rsidR="0010748A" w:rsidRPr="0010748A" w:rsidRDefault="0010748A" w:rsidP="0010748A">
      <w:pPr>
        <w:pStyle w:val="ConsPlusNormal"/>
        <w:pBdr>
          <w:top w:val="single" w:sz="6" w:space="2" w:color="auto"/>
        </w:pBdr>
        <w:spacing w:before="100" w:after="100"/>
        <w:jc w:val="center"/>
        <w:rPr>
          <w:rFonts w:ascii="Arial" w:hAnsi="Arial" w:cs="Arial"/>
          <w:b/>
        </w:rPr>
      </w:pPr>
      <w:r w:rsidRPr="00F554A7">
        <w:rPr>
          <w:rFonts w:ascii="Arial" w:hAnsi="Arial" w:cs="Arial"/>
          <w:b/>
        </w:rPr>
        <w:t>ПОСТАНОВЛЕНИЕ</w:t>
      </w:r>
    </w:p>
    <w:p w:rsidR="0010748A" w:rsidRDefault="0010748A" w:rsidP="0010748A">
      <w:pPr>
        <w:pStyle w:val="ConsPlusNormal"/>
        <w:pBdr>
          <w:top w:val="single" w:sz="6" w:space="2" w:color="auto"/>
        </w:pBdr>
        <w:spacing w:before="100" w:after="100"/>
        <w:jc w:val="center"/>
        <w:rPr>
          <w:rFonts w:ascii="Arial" w:hAnsi="Arial" w:cs="Arial"/>
        </w:rPr>
      </w:pPr>
    </w:p>
    <w:p w:rsidR="00E874E1" w:rsidRPr="00F83F2F" w:rsidRDefault="00E874E1" w:rsidP="00E874E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83F2F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68  </w:t>
      </w:r>
      <w:r w:rsidRPr="00F83F2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13 декабря 2018 </w:t>
      </w:r>
      <w:r w:rsidRPr="00F83F2F">
        <w:rPr>
          <w:rFonts w:ascii="Times New Roman" w:hAnsi="Times New Roman" w:cs="Times New Roman"/>
          <w:b w:val="0"/>
          <w:sz w:val="24"/>
          <w:szCs w:val="24"/>
        </w:rPr>
        <w:t>года</w:t>
      </w:r>
    </w:p>
    <w:p w:rsidR="00E874E1" w:rsidRPr="00BA0DA7" w:rsidRDefault="00E874E1" w:rsidP="00E874E1">
      <w:pPr>
        <w:pStyle w:val="a8"/>
        <w:spacing w:before="0" w:beforeAutospacing="0" w:after="0" w:afterAutospacing="0"/>
        <w:rPr>
          <w:rStyle w:val="aa"/>
          <w:rFonts w:eastAsia="Sylfaen"/>
        </w:rPr>
      </w:pPr>
      <w:r w:rsidRPr="00F83F2F">
        <w:br/>
      </w:r>
      <w:r w:rsidRPr="00BA0DA7">
        <w:rPr>
          <w:b/>
        </w:rPr>
        <w:t xml:space="preserve"> «</w:t>
      </w:r>
      <w:r w:rsidR="00BA0DA7" w:rsidRPr="00BA0DA7">
        <w:rPr>
          <w:b/>
        </w:rPr>
        <w:t xml:space="preserve"> </w:t>
      </w:r>
      <w:r w:rsidRPr="00BA0DA7">
        <w:rPr>
          <w:rStyle w:val="aa"/>
          <w:rFonts w:eastAsia="Sylfaen"/>
        </w:rPr>
        <w:t xml:space="preserve">Об утверждении Положения о порядке организации и проведении </w:t>
      </w:r>
    </w:p>
    <w:p w:rsidR="00E874E1" w:rsidRPr="00BA0DA7" w:rsidRDefault="00E874E1" w:rsidP="00E874E1">
      <w:pPr>
        <w:pStyle w:val="a8"/>
        <w:spacing w:before="0" w:beforeAutospacing="0" w:after="0" w:afterAutospacing="0"/>
        <w:rPr>
          <w:rStyle w:val="aa"/>
          <w:rFonts w:eastAsia="Sylfaen"/>
        </w:rPr>
      </w:pPr>
      <w:r w:rsidRPr="00BA0DA7">
        <w:rPr>
          <w:rStyle w:val="aa"/>
          <w:rFonts w:eastAsia="Sylfaen"/>
        </w:rPr>
        <w:t xml:space="preserve">общественных обсуждений в </w:t>
      </w:r>
      <w:proofErr w:type="spellStart"/>
      <w:r w:rsidRPr="00BA0DA7">
        <w:rPr>
          <w:rStyle w:val="aa"/>
          <w:rFonts w:eastAsia="Sylfaen"/>
        </w:rPr>
        <w:t>Отрожкинском</w:t>
      </w:r>
      <w:proofErr w:type="spellEnd"/>
      <w:r w:rsidRPr="00BA0DA7">
        <w:rPr>
          <w:rStyle w:val="aa"/>
          <w:rFonts w:eastAsia="Sylfaen"/>
        </w:rPr>
        <w:t xml:space="preserve">  сельском поселении </w:t>
      </w:r>
    </w:p>
    <w:p w:rsidR="00E874E1" w:rsidRPr="00BA0DA7" w:rsidRDefault="00E874E1" w:rsidP="00E874E1">
      <w:pPr>
        <w:pStyle w:val="a8"/>
        <w:spacing w:before="0" w:beforeAutospacing="0" w:after="0" w:afterAutospacing="0"/>
        <w:rPr>
          <w:b/>
          <w:bCs/>
        </w:rPr>
      </w:pPr>
      <w:proofErr w:type="spellStart"/>
      <w:r w:rsidRPr="00BA0DA7">
        <w:rPr>
          <w:rStyle w:val="aa"/>
          <w:rFonts w:eastAsia="Sylfaen"/>
        </w:rPr>
        <w:t>Серафимовичского</w:t>
      </w:r>
      <w:proofErr w:type="spellEnd"/>
      <w:r w:rsidRPr="00BA0DA7">
        <w:rPr>
          <w:rStyle w:val="aa"/>
          <w:rFonts w:eastAsia="Sylfaen"/>
        </w:rPr>
        <w:t xml:space="preserve"> района Волгоградской области»</w:t>
      </w:r>
    </w:p>
    <w:p w:rsidR="00E874E1" w:rsidRPr="00F83F2F" w:rsidRDefault="00E874E1" w:rsidP="00E874E1">
      <w:pPr>
        <w:pStyle w:val="a8"/>
        <w:jc w:val="both"/>
      </w:pPr>
      <w:r w:rsidRPr="00F83F2F"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законом Волгоградской области от 30.12.2015 года № 240-ОД, Уставом </w:t>
      </w:r>
      <w:proofErr w:type="spellStart"/>
      <w:r>
        <w:t>Отрожкинского</w:t>
      </w:r>
      <w:proofErr w:type="spellEnd"/>
      <w:r w:rsidRPr="00F83F2F">
        <w:t xml:space="preserve"> сельского поселения </w:t>
      </w:r>
      <w:proofErr w:type="spellStart"/>
      <w:r w:rsidRPr="00F83F2F">
        <w:t>Серафимовичского</w:t>
      </w:r>
      <w:proofErr w:type="spellEnd"/>
      <w:r w:rsidRPr="00F83F2F">
        <w:t xml:space="preserve"> муниципального района Волгоградской области, </w:t>
      </w:r>
    </w:p>
    <w:p w:rsidR="00E874E1" w:rsidRPr="00F83F2F" w:rsidRDefault="00E874E1" w:rsidP="00E874E1">
      <w:pPr>
        <w:pStyle w:val="a8"/>
        <w:jc w:val="both"/>
      </w:pPr>
      <w:r w:rsidRPr="00F83F2F">
        <w:br/>
        <w:t>ПОСТАНОВЛЯЮ:</w:t>
      </w:r>
    </w:p>
    <w:p w:rsidR="00E874E1" w:rsidRPr="00F83F2F" w:rsidRDefault="00E874E1" w:rsidP="00E874E1">
      <w:pPr>
        <w:pStyle w:val="a8"/>
        <w:numPr>
          <w:ilvl w:val="0"/>
          <w:numId w:val="4"/>
        </w:numPr>
        <w:jc w:val="both"/>
      </w:pPr>
      <w:r w:rsidRPr="00F83F2F">
        <w:t xml:space="preserve">Утвердить прилагаемое Положение о порядке организации и проведения общественных обсуждений в </w:t>
      </w:r>
      <w:proofErr w:type="spellStart"/>
      <w:r w:rsidRPr="00E874E1">
        <w:rPr>
          <w:rStyle w:val="aa"/>
          <w:rFonts w:eastAsia="Sylfaen"/>
          <w:b w:val="0"/>
        </w:rPr>
        <w:t>Отрожкинском</w:t>
      </w:r>
      <w:proofErr w:type="spellEnd"/>
      <w:r>
        <w:rPr>
          <w:rStyle w:val="aa"/>
          <w:rFonts w:eastAsia="Sylfaen"/>
        </w:rPr>
        <w:t xml:space="preserve"> </w:t>
      </w:r>
      <w:r w:rsidRPr="00F83F2F">
        <w:t xml:space="preserve">сельском поселении </w:t>
      </w:r>
      <w:proofErr w:type="spellStart"/>
      <w:r w:rsidRPr="00F83F2F">
        <w:t>Серафимовичского</w:t>
      </w:r>
      <w:proofErr w:type="spellEnd"/>
      <w:r w:rsidRPr="00F83F2F">
        <w:t xml:space="preserve"> муниципального района  Волгоградской области. </w:t>
      </w:r>
    </w:p>
    <w:p w:rsidR="00E874E1" w:rsidRPr="00F83F2F" w:rsidRDefault="00E874E1" w:rsidP="00E874E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83F2F">
        <w:rPr>
          <w:rFonts w:ascii="Times New Roman" w:hAnsi="Times New Roman" w:cs="Times New Roman"/>
        </w:rPr>
        <w:t xml:space="preserve"> 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E874E1" w:rsidRPr="00F83F2F" w:rsidRDefault="00E874E1" w:rsidP="00E874E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F83F2F">
        <w:rPr>
          <w:rFonts w:ascii="Times New Roman" w:hAnsi="Times New Roman" w:cs="Times New Roman"/>
        </w:rPr>
        <w:t>Контроль за</w:t>
      </w:r>
      <w:proofErr w:type="gramEnd"/>
      <w:r w:rsidRPr="00F83F2F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E874E1" w:rsidRPr="00F83F2F" w:rsidRDefault="00E874E1" w:rsidP="00E874E1">
      <w:pPr>
        <w:pStyle w:val="a8"/>
        <w:jc w:val="both"/>
      </w:pPr>
      <w:r w:rsidRPr="00F83F2F">
        <w:t> </w:t>
      </w:r>
    </w:p>
    <w:p w:rsidR="00E874E1" w:rsidRPr="00F83F2F" w:rsidRDefault="00E874E1" w:rsidP="00E874E1">
      <w:pPr>
        <w:pStyle w:val="a8"/>
        <w:jc w:val="both"/>
      </w:pPr>
    </w:p>
    <w:p w:rsidR="00E874E1" w:rsidRPr="00F83F2F" w:rsidRDefault="00E874E1" w:rsidP="00E874E1">
      <w:pPr>
        <w:pStyle w:val="a8"/>
        <w:spacing w:before="0" w:beforeAutospacing="0" w:after="0" w:afterAutospacing="0"/>
        <w:jc w:val="both"/>
      </w:pPr>
      <w:r w:rsidRPr="00F83F2F">
        <w:t xml:space="preserve">Глава </w:t>
      </w:r>
      <w:proofErr w:type="spellStart"/>
      <w:r>
        <w:t>Отрожкинского</w:t>
      </w:r>
      <w:proofErr w:type="spellEnd"/>
      <w:r>
        <w:t xml:space="preserve"> </w:t>
      </w:r>
      <w:r w:rsidRPr="00F83F2F">
        <w:t xml:space="preserve">сельского поселения       </w:t>
      </w:r>
      <w:r w:rsidRPr="00F83F2F">
        <w:tab/>
      </w:r>
      <w:r>
        <w:t xml:space="preserve">                  </w:t>
      </w:r>
      <w:r w:rsidRPr="00F83F2F">
        <w:tab/>
      </w:r>
      <w:r>
        <w:t xml:space="preserve">    Г.П.Коновалова</w:t>
      </w:r>
    </w:p>
    <w:p w:rsidR="00E874E1" w:rsidRPr="00F83F2F" w:rsidRDefault="00E874E1" w:rsidP="00E874E1">
      <w:pPr>
        <w:pStyle w:val="a8"/>
        <w:spacing w:before="0" w:beforeAutospacing="0" w:after="0" w:afterAutospacing="0"/>
        <w:jc w:val="both"/>
      </w:pPr>
    </w:p>
    <w:p w:rsidR="00E874E1" w:rsidRPr="00F83F2F" w:rsidRDefault="00E874E1" w:rsidP="00E874E1">
      <w:pPr>
        <w:pStyle w:val="a8"/>
        <w:spacing w:before="0" w:beforeAutospacing="0"/>
        <w:jc w:val="center"/>
        <w:rPr>
          <w:b/>
          <w:bCs/>
        </w:rPr>
      </w:pPr>
    </w:p>
    <w:p w:rsidR="00E874E1" w:rsidRPr="00F83F2F" w:rsidRDefault="00E874E1" w:rsidP="00E874E1">
      <w:pPr>
        <w:pStyle w:val="a8"/>
        <w:spacing w:before="0" w:beforeAutospacing="0"/>
        <w:jc w:val="center"/>
        <w:rPr>
          <w:b/>
          <w:bCs/>
        </w:rPr>
      </w:pPr>
    </w:p>
    <w:p w:rsidR="00E874E1" w:rsidRPr="00F83F2F" w:rsidRDefault="00E874E1" w:rsidP="00E874E1">
      <w:pPr>
        <w:pStyle w:val="a8"/>
        <w:spacing w:before="0" w:beforeAutospacing="0"/>
        <w:jc w:val="center"/>
        <w:rPr>
          <w:b/>
          <w:bCs/>
        </w:rPr>
      </w:pPr>
    </w:p>
    <w:p w:rsidR="00E874E1" w:rsidRPr="00F83F2F" w:rsidRDefault="00E874E1" w:rsidP="00E874E1">
      <w:pPr>
        <w:pStyle w:val="a8"/>
        <w:spacing w:before="0" w:beforeAutospacing="0"/>
        <w:jc w:val="center"/>
        <w:rPr>
          <w:b/>
          <w:bCs/>
        </w:rPr>
      </w:pPr>
    </w:p>
    <w:p w:rsidR="00E874E1" w:rsidRPr="00F83F2F" w:rsidRDefault="00E874E1" w:rsidP="00E874E1">
      <w:pPr>
        <w:pStyle w:val="a8"/>
        <w:spacing w:before="0" w:beforeAutospacing="0"/>
        <w:jc w:val="center"/>
        <w:rPr>
          <w:b/>
          <w:bCs/>
        </w:rPr>
      </w:pPr>
    </w:p>
    <w:p w:rsidR="00E874E1" w:rsidRDefault="00E874E1" w:rsidP="00E874E1">
      <w:pPr>
        <w:pStyle w:val="21"/>
        <w:shd w:val="clear" w:color="auto" w:fill="auto"/>
        <w:spacing w:line="240" w:lineRule="auto"/>
        <w:ind w:left="760" w:right="780"/>
        <w:jc w:val="center"/>
        <w:rPr>
          <w:sz w:val="24"/>
          <w:szCs w:val="24"/>
        </w:rPr>
      </w:pPr>
    </w:p>
    <w:p w:rsidR="00E874E1" w:rsidRPr="00F83F2F" w:rsidRDefault="00E874E1" w:rsidP="00E874E1">
      <w:pPr>
        <w:pStyle w:val="21"/>
        <w:shd w:val="clear" w:color="auto" w:fill="auto"/>
        <w:spacing w:line="240" w:lineRule="auto"/>
        <w:ind w:left="760" w:right="780"/>
        <w:jc w:val="center"/>
        <w:rPr>
          <w:sz w:val="24"/>
          <w:szCs w:val="24"/>
        </w:rPr>
      </w:pPr>
    </w:p>
    <w:p w:rsidR="00E874E1" w:rsidRPr="00F83F2F" w:rsidRDefault="00E874E1" w:rsidP="00E874E1">
      <w:pPr>
        <w:pStyle w:val="21"/>
        <w:shd w:val="clear" w:color="auto" w:fill="auto"/>
        <w:spacing w:line="240" w:lineRule="auto"/>
        <w:ind w:left="760" w:right="780"/>
        <w:rPr>
          <w:sz w:val="24"/>
          <w:szCs w:val="24"/>
        </w:rPr>
      </w:pPr>
    </w:p>
    <w:p w:rsidR="00E874E1" w:rsidRPr="00F83F2F" w:rsidRDefault="00E874E1" w:rsidP="00E874E1">
      <w:pPr>
        <w:pStyle w:val="21"/>
        <w:shd w:val="clear" w:color="auto" w:fill="auto"/>
        <w:spacing w:line="240" w:lineRule="auto"/>
        <w:ind w:left="760" w:right="-1"/>
        <w:jc w:val="right"/>
        <w:rPr>
          <w:sz w:val="24"/>
          <w:szCs w:val="24"/>
        </w:rPr>
      </w:pPr>
      <w:r w:rsidRPr="00F83F2F">
        <w:rPr>
          <w:sz w:val="24"/>
          <w:szCs w:val="24"/>
        </w:rPr>
        <w:lastRenderedPageBreak/>
        <w:t>УТВЕРЖДЕНО</w:t>
      </w:r>
    </w:p>
    <w:p w:rsidR="00E874E1" w:rsidRPr="00BA0DA7" w:rsidRDefault="00E874E1" w:rsidP="00E874E1">
      <w:pPr>
        <w:pStyle w:val="21"/>
        <w:shd w:val="clear" w:color="auto" w:fill="auto"/>
        <w:spacing w:line="240" w:lineRule="auto"/>
        <w:ind w:left="760" w:right="-1"/>
        <w:jc w:val="right"/>
        <w:rPr>
          <w:sz w:val="24"/>
          <w:szCs w:val="24"/>
        </w:rPr>
      </w:pPr>
      <w:r w:rsidRPr="00BA0DA7">
        <w:rPr>
          <w:sz w:val="24"/>
          <w:szCs w:val="24"/>
        </w:rPr>
        <w:t>Постановлением администрации</w:t>
      </w:r>
    </w:p>
    <w:p w:rsidR="00E874E1" w:rsidRPr="00BA0DA7" w:rsidRDefault="00E874E1" w:rsidP="00E874E1">
      <w:pPr>
        <w:pStyle w:val="21"/>
        <w:shd w:val="clear" w:color="auto" w:fill="auto"/>
        <w:spacing w:line="240" w:lineRule="auto"/>
        <w:ind w:left="760" w:right="-1"/>
        <w:jc w:val="right"/>
        <w:rPr>
          <w:sz w:val="24"/>
          <w:szCs w:val="24"/>
        </w:rPr>
      </w:pPr>
      <w:proofErr w:type="spellStart"/>
      <w:r w:rsidRPr="00BA0DA7">
        <w:rPr>
          <w:sz w:val="24"/>
          <w:szCs w:val="24"/>
        </w:rPr>
        <w:t>Отрожкинского</w:t>
      </w:r>
      <w:proofErr w:type="spellEnd"/>
      <w:r w:rsidRPr="00BA0DA7">
        <w:rPr>
          <w:sz w:val="24"/>
          <w:szCs w:val="24"/>
        </w:rPr>
        <w:t xml:space="preserve"> сельского поселения</w:t>
      </w:r>
    </w:p>
    <w:p w:rsidR="00E874E1" w:rsidRPr="00F83F2F" w:rsidRDefault="00E874E1" w:rsidP="00E874E1">
      <w:pPr>
        <w:pStyle w:val="21"/>
        <w:shd w:val="clear" w:color="auto" w:fill="auto"/>
        <w:spacing w:line="240" w:lineRule="auto"/>
        <w:ind w:left="760" w:right="-1"/>
        <w:jc w:val="right"/>
        <w:rPr>
          <w:sz w:val="24"/>
          <w:szCs w:val="24"/>
        </w:rPr>
      </w:pPr>
      <w:proofErr w:type="spellStart"/>
      <w:r w:rsidRPr="00BA0DA7">
        <w:rPr>
          <w:sz w:val="24"/>
          <w:szCs w:val="24"/>
        </w:rPr>
        <w:t>Серафимовичского</w:t>
      </w:r>
      <w:proofErr w:type="spellEnd"/>
      <w:r w:rsidRPr="00F83F2F">
        <w:rPr>
          <w:sz w:val="24"/>
          <w:szCs w:val="24"/>
        </w:rPr>
        <w:t xml:space="preserve"> муниципального района</w:t>
      </w:r>
    </w:p>
    <w:p w:rsidR="00E874E1" w:rsidRPr="00F83F2F" w:rsidRDefault="00E874E1" w:rsidP="00E874E1">
      <w:pPr>
        <w:pStyle w:val="21"/>
        <w:shd w:val="clear" w:color="auto" w:fill="auto"/>
        <w:spacing w:line="240" w:lineRule="auto"/>
        <w:ind w:left="760" w:right="-1"/>
        <w:jc w:val="right"/>
        <w:rPr>
          <w:sz w:val="24"/>
          <w:szCs w:val="24"/>
        </w:rPr>
      </w:pPr>
      <w:r w:rsidRPr="00F83F2F">
        <w:rPr>
          <w:sz w:val="24"/>
          <w:szCs w:val="24"/>
        </w:rPr>
        <w:t>Волгоградской области</w:t>
      </w:r>
      <w:r>
        <w:rPr>
          <w:sz w:val="24"/>
          <w:szCs w:val="24"/>
        </w:rPr>
        <w:t xml:space="preserve"> № 68</w:t>
      </w:r>
      <w:r w:rsidRPr="00F83F2F">
        <w:rPr>
          <w:sz w:val="24"/>
          <w:szCs w:val="24"/>
        </w:rPr>
        <w:t xml:space="preserve"> от </w:t>
      </w:r>
      <w:r>
        <w:rPr>
          <w:sz w:val="24"/>
          <w:szCs w:val="24"/>
        </w:rPr>
        <w:t>13.12.2018 г.</w:t>
      </w:r>
    </w:p>
    <w:p w:rsidR="00E874E1" w:rsidRPr="00F83F2F" w:rsidRDefault="00E874E1" w:rsidP="00E874E1">
      <w:pPr>
        <w:pStyle w:val="21"/>
        <w:shd w:val="clear" w:color="auto" w:fill="auto"/>
        <w:spacing w:line="240" w:lineRule="auto"/>
        <w:ind w:left="760" w:right="-1"/>
        <w:jc w:val="right"/>
        <w:rPr>
          <w:sz w:val="24"/>
          <w:szCs w:val="24"/>
        </w:rPr>
      </w:pPr>
    </w:p>
    <w:p w:rsidR="00E874E1" w:rsidRPr="00F83F2F" w:rsidRDefault="00E874E1" w:rsidP="00E874E1">
      <w:pPr>
        <w:pStyle w:val="21"/>
        <w:shd w:val="clear" w:color="auto" w:fill="auto"/>
        <w:spacing w:line="240" w:lineRule="auto"/>
        <w:ind w:left="760" w:right="780"/>
        <w:jc w:val="center"/>
        <w:rPr>
          <w:sz w:val="24"/>
          <w:szCs w:val="24"/>
        </w:rPr>
      </w:pPr>
    </w:p>
    <w:p w:rsidR="00E874E1" w:rsidRPr="00E874E1" w:rsidRDefault="00E874E1" w:rsidP="00E874E1">
      <w:pPr>
        <w:pStyle w:val="21"/>
        <w:shd w:val="clear" w:color="auto" w:fill="auto"/>
        <w:spacing w:line="240" w:lineRule="auto"/>
        <w:ind w:left="760" w:right="780"/>
        <w:jc w:val="center"/>
        <w:rPr>
          <w:b/>
          <w:sz w:val="24"/>
          <w:szCs w:val="24"/>
        </w:rPr>
      </w:pPr>
      <w:r w:rsidRPr="00E874E1">
        <w:rPr>
          <w:b/>
          <w:sz w:val="24"/>
          <w:szCs w:val="24"/>
        </w:rPr>
        <w:t xml:space="preserve">ПОЛОЖЕНИЕ </w:t>
      </w:r>
    </w:p>
    <w:p w:rsidR="00E874E1" w:rsidRPr="00E874E1" w:rsidRDefault="00E874E1" w:rsidP="00E874E1">
      <w:pPr>
        <w:pStyle w:val="21"/>
        <w:shd w:val="clear" w:color="auto" w:fill="auto"/>
        <w:spacing w:line="240" w:lineRule="auto"/>
        <w:ind w:left="760" w:right="780"/>
        <w:jc w:val="center"/>
        <w:rPr>
          <w:b/>
          <w:sz w:val="24"/>
          <w:szCs w:val="24"/>
        </w:rPr>
      </w:pPr>
      <w:r w:rsidRPr="00E874E1">
        <w:rPr>
          <w:b/>
          <w:sz w:val="24"/>
          <w:szCs w:val="24"/>
        </w:rPr>
        <w:t>О ПОРЯДКЕ</w:t>
      </w:r>
      <w:r w:rsidRPr="00E874E1">
        <w:rPr>
          <w:rStyle w:val="11"/>
          <w:rFonts w:ascii="Times New Roman" w:hAnsi="Times New Roman" w:cs="Times New Roman"/>
          <w:b/>
          <w:sz w:val="24"/>
          <w:szCs w:val="24"/>
        </w:rPr>
        <w:t xml:space="preserve"> ОРГ</w:t>
      </w:r>
      <w:r w:rsidRPr="00E874E1">
        <w:rPr>
          <w:b/>
          <w:sz w:val="24"/>
          <w:szCs w:val="24"/>
        </w:rPr>
        <w:t>АНИЗАЦИИ</w:t>
      </w:r>
      <w:r w:rsidRPr="00E874E1">
        <w:rPr>
          <w:rStyle w:val="11"/>
          <w:rFonts w:ascii="Times New Roman" w:hAnsi="Times New Roman" w:cs="Times New Roman"/>
          <w:b/>
          <w:sz w:val="24"/>
          <w:szCs w:val="24"/>
        </w:rPr>
        <w:t xml:space="preserve"> И</w:t>
      </w:r>
      <w:r w:rsidRPr="00E874E1">
        <w:rPr>
          <w:b/>
          <w:sz w:val="24"/>
          <w:szCs w:val="24"/>
        </w:rPr>
        <w:t xml:space="preserve"> ПРОВЕДЕНИЯ </w:t>
      </w:r>
      <w:r w:rsidRPr="00E874E1">
        <w:rPr>
          <w:rStyle w:val="11"/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E874E1">
        <w:rPr>
          <w:b/>
          <w:sz w:val="24"/>
          <w:szCs w:val="24"/>
        </w:rPr>
        <w:t xml:space="preserve"> В ТРЯСИНОВСКОМ СЕЛЬСКОМ ПОСЕЛЕНИИ СЕРАФИМОВИЧСКОГО МУНИЦИПАЛЬНОГО РАЙОНА </w:t>
      </w:r>
      <w:r w:rsidRPr="00E874E1">
        <w:rPr>
          <w:rStyle w:val="11"/>
          <w:rFonts w:ascii="Times New Roman" w:hAnsi="Times New Roman" w:cs="Times New Roman"/>
          <w:b/>
          <w:sz w:val="24"/>
          <w:szCs w:val="24"/>
        </w:rPr>
        <w:t>ВОЛГОГРАДСКОЙ</w:t>
      </w:r>
      <w:r w:rsidRPr="00E874E1">
        <w:rPr>
          <w:b/>
          <w:sz w:val="24"/>
          <w:szCs w:val="24"/>
        </w:rPr>
        <w:t xml:space="preserve"> ОБЛАСТИ</w:t>
      </w:r>
    </w:p>
    <w:p w:rsidR="00E874E1" w:rsidRPr="00F83F2F" w:rsidRDefault="00E874E1" w:rsidP="00E874E1">
      <w:pPr>
        <w:pStyle w:val="21"/>
        <w:shd w:val="clear" w:color="auto" w:fill="auto"/>
        <w:spacing w:line="240" w:lineRule="auto"/>
        <w:ind w:left="760" w:right="780"/>
        <w:jc w:val="center"/>
        <w:rPr>
          <w:sz w:val="24"/>
          <w:szCs w:val="24"/>
        </w:rPr>
      </w:pPr>
    </w:p>
    <w:p w:rsidR="00E874E1" w:rsidRPr="00E874E1" w:rsidRDefault="00E874E1" w:rsidP="00E874E1">
      <w:pPr>
        <w:pStyle w:val="21"/>
        <w:shd w:val="clear" w:color="auto" w:fill="auto"/>
        <w:spacing w:after="201" w:line="240" w:lineRule="auto"/>
        <w:ind w:left="3560"/>
        <w:rPr>
          <w:b/>
          <w:sz w:val="24"/>
          <w:szCs w:val="24"/>
        </w:rPr>
      </w:pPr>
      <w:r w:rsidRPr="00E874E1">
        <w:rPr>
          <w:b/>
          <w:sz w:val="24"/>
          <w:szCs w:val="24"/>
        </w:rPr>
        <w:t>1. Общие положения</w:t>
      </w:r>
    </w:p>
    <w:p w:rsidR="00E874E1" w:rsidRPr="00F83F2F" w:rsidRDefault="00E874E1" w:rsidP="00E874E1">
      <w:pPr>
        <w:pStyle w:val="21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>1.1. Настоящее Положение в соответствии с Конституцией Российской Федерации, Градостроительным кодексом, Федеральными</w:t>
      </w:r>
      <w:r>
        <w:rPr>
          <w:sz w:val="24"/>
          <w:szCs w:val="24"/>
        </w:rPr>
        <w:t xml:space="preserve"> законами от 06.10.2003 № 131-ФЗ</w:t>
      </w:r>
      <w:r w:rsidRPr="00F83F2F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законом Волгоградской области от 30.12.2015 года № 240-ОД, Уставом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</w:t>
      </w:r>
      <w:r w:rsidRPr="00F83F2F">
        <w:rPr>
          <w:sz w:val="24"/>
          <w:szCs w:val="24"/>
        </w:rPr>
        <w:t xml:space="preserve">сельского поселения </w:t>
      </w:r>
      <w:proofErr w:type="spellStart"/>
      <w:r w:rsidRPr="00F83F2F">
        <w:rPr>
          <w:sz w:val="24"/>
          <w:szCs w:val="24"/>
        </w:rPr>
        <w:t>Серафимовичского</w:t>
      </w:r>
      <w:proofErr w:type="spellEnd"/>
      <w:r w:rsidRPr="00F83F2F">
        <w:rPr>
          <w:sz w:val="24"/>
          <w:szCs w:val="24"/>
        </w:rPr>
        <w:t xml:space="preserve"> муниципального района Волгоградской области.</w:t>
      </w:r>
    </w:p>
    <w:p w:rsidR="00E874E1" w:rsidRPr="00F83F2F" w:rsidRDefault="00E874E1" w:rsidP="00E874E1">
      <w:pPr>
        <w:pStyle w:val="21"/>
        <w:widowControl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 xml:space="preserve">Для обсуждения общественно значимых вопросов с участием жителей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</w:t>
      </w:r>
      <w:r w:rsidRPr="00F83F2F">
        <w:rPr>
          <w:sz w:val="24"/>
          <w:szCs w:val="24"/>
        </w:rPr>
        <w:t xml:space="preserve">сельского поселения Администрацией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</w:t>
      </w:r>
      <w:r w:rsidRPr="00F83F2F">
        <w:rPr>
          <w:sz w:val="24"/>
          <w:szCs w:val="24"/>
        </w:rPr>
        <w:t>сельского поселения (далее - Администрация) могут проводиться общественные обсуждения через средства массовой информации, в том числе через информационн</w:t>
      </w:r>
      <w:proofErr w:type="gramStart"/>
      <w:r w:rsidRPr="00F83F2F">
        <w:rPr>
          <w:sz w:val="24"/>
          <w:szCs w:val="24"/>
        </w:rPr>
        <w:t>о-</w:t>
      </w:r>
      <w:proofErr w:type="gramEnd"/>
      <w:r w:rsidRPr="00F83F2F">
        <w:rPr>
          <w:sz w:val="24"/>
          <w:szCs w:val="24"/>
        </w:rPr>
        <w:t xml:space="preserve"> телекоммуникационную сеть «Интернет».</w:t>
      </w:r>
    </w:p>
    <w:p w:rsidR="00E874E1" w:rsidRPr="00F83F2F" w:rsidRDefault="00E874E1" w:rsidP="00E874E1">
      <w:pPr>
        <w:pStyle w:val="21"/>
        <w:widowControl/>
        <w:numPr>
          <w:ilvl w:val="0"/>
          <w:numId w:val="5"/>
        </w:numPr>
        <w:shd w:val="clear" w:color="auto" w:fill="auto"/>
        <w:tabs>
          <w:tab w:val="left" w:pos="94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>Участие в обсуждении является свободным и добровольным.</w:t>
      </w:r>
    </w:p>
    <w:p w:rsidR="00E874E1" w:rsidRPr="00F83F2F" w:rsidRDefault="00E874E1" w:rsidP="00E874E1">
      <w:pPr>
        <w:pStyle w:val="21"/>
        <w:widowControl/>
        <w:numPr>
          <w:ilvl w:val="0"/>
          <w:numId w:val="5"/>
        </w:numPr>
        <w:shd w:val="clear" w:color="auto" w:fill="auto"/>
        <w:tabs>
          <w:tab w:val="left" w:pos="94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 xml:space="preserve">Правом участвовать в общественных обсуждениях обладают жители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</w:t>
      </w:r>
      <w:r w:rsidRPr="00F83F2F">
        <w:rPr>
          <w:sz w:val="24"/>
          <w:szCs w:val="24"/>
        </w:rPr>
        <w:t xml:space="preserve">сельского поселения, достигшие к моменту проведения общественных обсуждений 18 лет и проживающие или зарегистрированные на территории </w:t>
      </w:r>
      <w:r>
        <w:rPr>
          <w:sz w:val="24"/>
          <w:szCs w:val="24"/>
        </w:rPr>
        <w:t xml:space="preserve">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</w:t>
      </w:r>
      <w:r w:rsidRPr="00F83F2F">
        <w:rPr>
          <w:sz w:val="24"/>
          <w:szCs w:val="24"/>
        </w:rPr>
        <w:t xml:space="preserve">сельского поселения </w:t>
      </w:r>
    </w:p>
    <w:p w:rsidR="00E874E1" w:rsidRPr="00F83F2F" w:rsidRDefault="00E874E1" w:rsidP="00E874E1">
      <w:pPr>
        <w:pStyle w:val="21"/>
        <w:widowControl/>
        <w:numPr>
          <w:ilvl w:val="0"/>
          <w:numId w:val="5"/>
        </w:numPr>
        <w:shd w:val="clear" w:color="auto" w:fill="auto"/>
        <w:tabs>
          <w:tab w:val="left" w:pos="94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 xml:space="preserve"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 </w:t>
      </w:r>
    </w:p>
    <w:p w:rsidR="00E874E1" w:rsidRPr="00E874E1" w:rsidRDefault="00E874E1" w:rsidP="00E874E1">
      <w:pPr>
        <w:pStyle w:val="21"/>
        <w:shd w:val="clear" w:color="auto" w:fill="auto"/>
        <w:tabs>
          <w:tab w:val="left" w:pos="948"/>
        </w:tabs>
        <w:spacing w:line="240" w:lineRule="auto"/>
        <w:ind w:left="20"/>
        <w:jc w:val="both"/>
        <w:rPr>
          <w:b/>
          <w:sz w:val="24"/>
          <w:szCs w:val="24"/>
        </w:rPr>
      </w:pPr>
    </w:p>
    <w:p w:rsidR="00E874E1" w:rsidRPr="00E874E1" w:rsidRDefault="00E874E1" w:rsidP="00E874E1">
      <w:pPr>
        <w:pStyle w:val="21"/>
        <w:shd w:val="clear" w:color="auto" w:fill="auto"/>
        <w:spacing w:after="198" w:line="240" w:lineRule="auto"/>
        <w:ind w:left="1360"/>
        <w:rPr>
          <w:b/>
          <w:sz w:val="24"/>
          <w:szCs w:val="24"/>
        </w:rPr>
      </w:pPr>
      <w:r w:rsidRPr="00E874E1">
        <w:rPr>
          <w:b/>
          <w:sz w:val="24"/>
          <w:szCs w:val="24"/>
        </w:rPr>
        <w:t>2. Цели и задачи организации общественных обсуждений</w:t>
      </w:r>
    </w:p>
    <w:p w:rsidR="00E874E1" w:rsidRPr="00F83F2F" w:rsidRDefault="00E874E1" w:rsidP="00E874E1">
      <w:pPr>
        <w:pStyle w:val="21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>2.1. 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E874E1" w:rsidRPr="00F83F2F" w:rsidRDefault="00E874E1" w:rsidP="00E874E1">
      <w:pPr>
        <w:pStyle w:val="21"/>
        <w:shd w:val="clear" w:color="auto" w:fill="auto"/>
        <w:spacing w:line="240" w:lineRule="auto"/>
        <w:ind w:left="20" w:firstLine="52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>2.2. Задачами общественных обсуждений являются:</w:t>
      </w:r>
    </w:p>
    <w:p w:rsidR="00E874E1" w:rsidRPr="00F83F2F" w:rsidRDefault="00E874E1" w:rsidP="00E874E1">
      <w:pPr>
        <w:pStyle w:val="21"/>
        <w:widowControl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 xml:space="preserve">доведение до населения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 w:rsidRPr="00F83F2F">
        <w:rPr>
          <w:sz w:val="24"/>
          <w:szCs w:val="24"/>
        </w:rPr>
        <w:t xml:space="preserve"> сельского поселения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E874E1" w:rsidRPr="00F83F2F" w:rsidRDefault="00E874E1" w:rsidP="00E874E1">
      <w:pPr>
        <w:pStyle w:val="21"/>
        <w:shd w:val="clear" w:color="auto" w:fill="auto"/>
        <w:tabs>
          <w:tab w:val="left" w:pos="716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F83F2F">
        <w:rPr>
          <w:sz w:val="24"/>
          <w:szCs w:val="24"/>
        </w:rP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</w:t>
      </w:r>
      <w:r w:rsidRPr="00F83F2F">
        <w:rPr>
          <w:sz w:val="24"/>
          <w:szCs w:val="24"/>
        </w:rPr>
        <w:t>сельского поселения и вопросам, выносимым на общественные обсуждения;</w:t>
      </w:r>
    </w:p>
    <w:p w:rsidR="00E874E1" w:rsidRPr="00F83F2F" w:rsidRDefault="00E874E1" w:rsidP="00E874E1">
      <w:pPr>
        <w:pStyle w:val="21"/>
        <w:widowControl/>
        <w:numPr>
          <w:ilvl w:val="0"/>
          <w:numId w:val="6"/>
        </w:numPr>
        <w:shd w:val="clear" w:color="auto" w:fill="auto"/>
        <w:tabs>
          <w:tab w:val="left" w:pos="680"/>
        </w:tabs>
        <w:spacing w:after="328" w:line="240" w:lineRule="auto"/>
        <w:ind w:right="4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 xml:space="preserve">оказание влияния общественности на принятие решений органами местного самоуправления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rStyle w:val="0pt"/>
          <w:rFonts w:eastAsia="Sylfaen"/>
          <w:sz w:val="24"/>
          <w:szCs w:val="24"/>
        </w:rPr>
        <w:t xml:space="preserve"> </w:t>
      </w:r>
      <w:r w:rsidRPr="00F83F2F">
        <w:rPr>
          <w:rStyle w:val="0pt"/>
          <w:rFonts w:eastAsia="Sylfaen"/>
          <w:sz w:val="24"/>
          <w:szCs w:val="24"/>
        </w:rPr>
        <w:t>сельского поселения.</w:t>
      </w:r>
    </w:p>
    <w:p w:rsidR="00E874E1" w:rsidRPr="00E874E1" w:rsidRDefault="00E874E1" w:rsidP="00E874E1">
      <w:pPr>
        <w:pStyle w:val="21"/>
        <w:shd w:val="clear" w:color="auto" w:fill="auto"/>
        <w:spacing w:after="199" w:line="240" w:lineRule="auto"/>
        <w:ind w:left="1680"/>
        <w:rPr>
          <w:b/>
          <w:sz w:val="24"/>
          <w:szCs w:val="24"/>
        </w:rPr>
      </w:pPr>
      <w:r w:rsidRPr="00E874E1">
        <w:rPr>
          <w:rStyle w:val="0pt"/>
          <w:rFonts w:eastAsia="Sylfaen"/>
          <w:b/>
          <w:sz w:val="24"/>
          <w:szCs w:val="24"/>
        </w:rPr>
        <w:lastRenderedPageBreak/>
        <w:t>3. Инициатива проведения общественных обсуждений</w:t>
      </w:r>
    </w:p>
    <w:p w:rsidR="00E874E1" w:rsidRPr="00F83F2F" w:rsidRDefault="00E874E1" w:rsidP="00E874E1">
      <w:pPr>
        <w:pStyle w:val="21"/>
        <w:shd w:val="clear" w:color="auto" w:fill="auto"/>
        <w:spacing w:after="208" w:line="240" w:lineRule="auto"/>
        <w:ind w:left="20" w:right="4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 xml:space="preserve">3.1. Инициаторами проведения общественных обсуждений могут выступать </w:t>
      </w:r>
      <w:proofErr w:type="spellStart"/>
      <w:r w:rsidRPr="00E874E1">
        <w:rPr>
          <w:sz w:val="24"/>
          <w:szCs w:val="24"/>
        </w:rPr>
        <w:t>Отрожкинск</w:t>
      </w:r>
      <w:r>
        <w:rPr>
          <w:sz w:val="24"/>
          <w:szCs w:val="24"/>
        </w:rPr>
        <w:t>ий</w:t>
      </w:r>
      <w:proofErr w:type="spellEnd"/>
      <w:r>
        <w:rPr>
          <w:rStyle w:val="0pt"/>
          <w:rFonts w:eastAsia="Sylfaen"/>
          <w:sz w:val="24"/>
          <w:szCs w:val="24"/>
        </w:rPr>
        <w:t xml:space="preserve"> </w:t>
      </w:r>
      <w:r w:rsidRPr="00F83F2F">
        <w:rPr>
          <w:rStyle w:val="0pt"/>
          <w:rFonts w:eastAsia="Sylfaen"/>
          <w:sz w:val="24"/>
          <w:szCs w:val="24"/>
        </w:rPr>
        <w:t xml:space="preserve">сельский Совет (далее - сельский Совет), Глава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rStyle w:val="0pt"/>
          <w:rFonts w:eastAsia="Sylfaen"/>
          <w:sz w:val="24"/>
          <w:szCs w:val="24"/>
        </w:rPr>
        <w:t xml:space="preserve"> </w:t>
      </w:r>
      <w:r w:rsidRPr="00F83F2F">
        <w:rPr>
          <w:sz w:val="24"/>
          <w:szCs w:val="24"/>
        </w:rPr>
        <w:t>сельского поселения</w:t>
      </w:r>
      <w:r w:rsidRPr="00F83F2F">
        <w:rPr>
          <w:rStyle w:val="0pt"/>
          <w:rFonts w:eastAsia="Sylfaen"/>
          <w:sz w:val="24"/>
          <w:szCs w:val="24"/>
        </w:rPr>
        <w:t xml:space="preserve"> (далее - Глава), Администрация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rStyle w:val="0pt"/>
          <w:rFonts w:eastAsia="Sylfaen"/>
          <w:sz w:val="24"/>
          <w:szCs w:val="24"/>
        </w:rPr>
        <w:t xml:space="preserve"> </w:t>
      </w:r>
      <w:r w:rsidRPr="00F83F2F">
        <w:rPr>
          <w:sz w:val="24"/>
          <w:szCs w:val="24"/>
        </w:rPr>
        <w:t>сельского поселения</w:t>
      </w:r>
      <w:r w:rsidRPr="00F83F2F">
        <w:rPr>
          <w:rStyle w:val="0pt"/>
          <w:rFonts w:eastAsia="Sylfaen"/>
          <w:sz w:val="24"/>
          <w:szCs w:val="24"/>
        </w:rPr>
        <w:t xml:space="preserve"> (далее - общественное обсуждение).</w:t>
      </w:r>
    </w:p>
    <w:p w:rsidR="00E874E1" w:rsidRPr="00E874E1" w:rsidRDefault="00E874E1" w:rsidP="00E874E1">
      <w:pPr>
        <w:pStyle w:val="21"/>
        <w:shd w:val="clear" w:color="auto" w:fill="auto"/>
        <w:spacing w:after="203" w:line="240" w:lineRule="auto"/>
        <w:ind w:left="760"/>
        <w:rPr>
          <w:b/>
          <w:sz w:val="24"/>
          <w:szCs w:val="24"/>
        </w:rPr>
      </w:pPr>
      <w:r w:rsidRPr="00E874E1">
        <w:rPr>
          <w:rStyle w:val="0pt"/>
          <w:rFonts w:eastAsia="Sylfaen"/>
          <w:b/>
          <w:sz w:val="24"/>
          <w:szCs w:val="24"/>
        </w:rPr>
        <w:t>4. Обращение с инициативой проведения общественных обсуждений</w:t>
      </w:r>
    </w:p>
    <w:p w:rsidR="00E874E1" w:rsidRPr="00F83F2F" w:rsidRDefault="00E874E1" w:rsidP="00E874E1">
      <w:pPr>
        <w:pStyle w:val="21"/>
        <w:widowControl/>
        <w:numPr>
          <w:ilvl w:val="0"/>
          <w:numId w:val="8"/>
        </w:numPr>
        <w:shd w:val="clear" w:color="auto" w:fill="auto"/>
        <w:tabs>
          <w:tab w:val="left" w:pos="1129"/>
        </w:tabs>
        <w:spacing w:line="240" w:lineRule="auto"/>
        <w:ind w:left="20" w:right="4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 xml:space="preserve">Обращение (поручение) о проведении общественных обсуждений направляется в Администрацию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rStyle w:val="0pt"/>
          <w:rFonts w:eastAsia="Sylfaen"/>
          <w:sz w:val="24"/>
          <w:szCs w:val="24"/>
        </w:rPr>
        <w:t xml:space="preserve"> </w:t>
      </w:r>
      <w:r w:rsidRPr="00F83F2F">
        <w:rPr>
          <w:sz w:val="24"/>
          <w:szCs w:val="24"/>
        </w:rPr>
        <w:t>сельского поселения</w:t>
      </w:r>
      <w:r w:rsidRPr="00F83F2F">
        <w:rPr>
          <w:rStyle w:val="0pt"/>
          <w:rFonts w:eastAsia="Sylfaen"/>
          <w:sz w:val="24"/>
          <w:szCs w:val="24"/>
        </w:rPr>
        <w:t>.</w:t>
      </w:r>
    </w:p>
    <w:p w:rsidR="00E874E1" w:rsidRPr="00F83F2F" w:rsidRDefault="00E874E1" w:rsidP="00E874E1">
      <w:pPr>
        <w:pStyle w:val="21"/>
        <w:widowControl/>
        <w:numPr>
          <w:ilvl w:val="0"/>
          <w:numId w:val="8"/>
        </w:numPr>
        <w:shd w:val="clear" w:color="auto" w:fill="auto"/>
        <w:tabs>
          <w:tab w:val="left" w:pos="983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>Указанное обращение (поручение) должно включать в себя:</w:t>
      </w:r>
    </w:p>
    <w:p w:rsidR="00E874E1" w:rsidRPr="00F83F2F" w:rsidRDefault="00E874E1" w:rsidP="00E874E1">
      <w:pPr>
        <w:pStyle w:val="21"/>
        <w:widowControl/>
        <w:numPr>
          <w:ilvl w:val="0"/>
          <w:numId w:val="7"/>
        </w:numPr>
        <w:shd w:val="clear" w:color="auto" w:fill="auto"/>
        <w:tabs>
          <w:tab w:val="left" w:pos="676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>обоснование необходимости проведения общественных обсуждений;</w:t>
      </w:r>
    </w:p>
    <w:p w:rsidR="00E874E1" w:rsidRPr="00F83F2F" w:rsidRDefault="00E874E1" w:rsidP="00E874E1">
      <w:pPr>
        <w:pStyle w:val="21"/>
        <w:widowControl/>
        <w:numPr>
          <w:ilvl w:val="0"/>
          <w:numId w:val="7"/>
        </w:numPr>
        <w:shd w:val="clear" w:color="auto" w:fill="auto"/>
        <w:tabs>
          <w:tab w:val="left" w:pos="676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>вопросы, предлагаемые к вынесению на общественные обсуждения;</w:t>
      </w:r>
    </w:p>
    <w:p w:rsidR="00E874E1" w:rsidRPr="00F83F2F" w:rsidRDefault="00E874E1" w:rsidP="00E874E1">
      <w:pPr>
        <w:pStyle w:val="21"/>
        <w:widowControl/>
        <w:numPr>
          <w:ilvl w:val="0"/>
          <w:numId w:val="7"/>
        </w:numPr>
        <w:shd w:val="clear" w:color="auto" w:fill="auto"/>
        <w:tabs>
          <w:tab w:val="left" w:pos="877"/>
        </w:tabs>
        <w:spacing w:line="240" w:lineRule="auto"/>
        <w:ind w:left="20" w:right="4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>информационные, аналитические материалы, относящиеся к теме общественных обсуждений;</w:t>
      </w:r>
    </w:p>
    <w:p w:rsidR="00E874E1" w:rsidRPr="00F83F2F" w:rsidRDefault="00E874E1" w:rsidP="00E874E1">
      <w:pPr>
        <w:pStyle w:val="21"/>
        <w:widowControl/>
        <w:numPr>
          <w:ilvl w:val="0"/>
          <w:numId w:val="7"/>
        </w:numPr>
        <w:shd w:val="clear" w:color="auto" w:fill="auto"/>
        <w:tabs>
          <w:tab w:val="left" w:pos="846"/>
        </w:tabs>
        <w:spacing w:line="240" w:lineRule="auto"/>
        <w:ind w:left="20" w:right="4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E874E1" w:rsidRPr="00F83F2F" w:rsidRDefault="00E874E1" w:rsidP="00E874E1">
      <w:pPr>
        <w:pStyle w:val="21"/>
        <w:widowControl/>
        <w:numPr>
          <w:ilvl w:val="0"/>
          <w:numId w:val="8"/>
        </w:numPr>
        <w:shd w:val="clear" w:color="auto" w:fill="auto"/>
        <w:tabs>
          <w:tab w:val="left" w:pos="1076"/>
        </w:tabs>
        <w:spacing w:after="206" w:line="240" w:lineRule="auto"/>
        <w:ind w:left="20" w:right="4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 xml:space="preserve">По результатам рассмотрения обращения Администрация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rStyle w:val="0pt"/>
          <w:rFonts w:eastAsia="Sylfaen"/>
          <w:sz w:val="24"/>
          <w:szCs w:val="24"/>
        </w:rPr>
        <w:t xml:space="preserve"> </w:t>
      </w:r>
      <w:r w:rsidRPr="00F83F2F">
        <w:rPr>
          <w:sz w:val="24"/>
          <w:szCs w:val="24"/>
        </w:rPr>
        <w:t xml:space="preserve">сельского поселения </w:t>
      </w:r>
      <w:r w:rsidRPr="00F83F2F">
        <w:rPr>
          <w:rStyle w:val="0pt"/>
          <w:rFonts w:eastAsia="Sylfaen"/>
          <w:sz w:val="24"/>
          <w:szCs w:val="24"/>
        </w:rPr>
        <w:t>принимает решение о проведении общественных обсуждений либо отказе в их проведении в течение 10 дней.</w:t>
      </w:r>
    </w:p>
    <w:p w:rsidR="00E874E1" w:rsidRPr="00E874E1" w:rsidRDefault="00E874E1" w:rsidP="00E874E1">
      <w:pPr>
        <w:pStyle w:val="21"/>
        <w:shd w:val="clear" w:color="auto" w:fill="auto"/>
        <w:spacing w:after="198" w:line="240" w:lineRule="auto"/>
        <w:ind w:left="1680"/>
        <w:rPr>
          <w:b/>
          <w:sz w:val="24"/>
          <w:szCs w:val="24"/>
        </w:rPr>
      </w:pPr>
      <w:r w:rsidRPr="00E874E1">
        <w:rPr>
          <w:rStyle w:val="0pt"/>
          <w:rFonts w:eastAsia="Sylfaen"/>
          <w:b/>
          <w:sz w:val="24"/>
          <w:szCs w:val="24"/>
        </w:rPr>
        <w:t>5. Порядок организации общественных обсуждений</w:t>
      </w:r>
    </w:p>
    <w:p w:rsidR="00E874E1" w:rsidRPr="00F83F2F" w:rsidRDefault="00E874E1" w:rsidP="00E874E1">
      <w:pPr>
        <w:pStyle w:val="21"/>
        <w:widowControl/>
        <w:numPr>
          <w:ilvl w:val="0"/>
          <w:numId w:val="9"/>
        </w:numPr>
        <w:shd w:val="clear" w:color="auto" w:fill="auto"/>
        <w:tabs>
          <w:tab w:val="left" w:pos="1160"/>
        </w:tabs>
        <w:spacing w:line="240" w:lineRule="auto"/>
        <w:ind w:left="20" w:right="4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 xml:space="preserve">Решение о проведении общественных обсуждений оформляется нормативно-правовым актом Администрации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rStyle w:val="0pt"/>
          <w:rFonts w:eastAsia="Sylfaen"/>
          <w:sz w:val="24"/>
          <w:szCs w:val="24"/>
        </w:rPr>
        <w:t xml:space="preserve"> </w:t>
      </w:r>
      <w:r w:rsidRPr="00F83F2F">
        <w:rPr>
          <w:sz w:val="24"/>
          <w:szCs w:val="24"/>
        </w:rPr>
        <w:t>сельского поселения</w:t>
      </w:r>
      <w:r w:rsidRPr="00F83F2F">
        <w:rPr>
          <w:rStyle w:val="0pt"/>
          <w:rFonts w:eastAsia="Sylfaen"/>
          <w:sz w:val="24"/>
          <w:szCs w:val="24"/>
        </w:rPr>
        <w:t xml:space="preserve">, которым устанавливаются: </w:t>
      </w:r>
    </w:p>
    <w:p w:rsidR="00E874E1" w:rsidRPr="00F83F2F" w:rsidRDefault="00E874E1" w:rsidP="00E874E1">
      <w:pPr>
        <w:pStyle w:val="21"/>
        <w:widowControl/>
        <w:numPr>
          <w:ilvl w:val="1"/>
          <w:numId w:val="9"/>
        </w:numPr>
        <w:shd w:val="clear" w:color="auto" w:fill="auto"/>
        <w:tabs>
          <w:tab w:val="left" w:pos="806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>дата и время начала проведения общественного обсуждения;</w:t>
      </w:r>
    </w:p>
    <w:p w:rsidR="00E874E1" w:rsidRPr="00F83F2F" w:rsidRDefault="00E874E1" w:rsidP="00E874E1">
      <w:pPr>
        <w:pStyle w:val="21"/>
        <w:widowControl/>
        <w:numPr>
          <w:ilvl w:val="1"/>
          <w:numId w:val="9"/>
        </w:numPr>
        <w:shd w:val="clear" w:color="auto" w:fill="auto"/>
        <w:tabs>
          <w:tab w:val="left" w:pos="846"/>
        </w:tabs>
        <w:spacing w:line="240" w:lineRule="auto"/>
        <w:ind w:left="20" w:right="4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E874E1" w:rsidRPr="00F83F2F" w:rsidRDefault="00E874E1" w:rsidP="00E874E1">
      <w:pPr>
        <w:pStyle w:val="21"/>
        <w:widowControl/>
        <w:numPr>
          <w:ilvl w:val="1"/>
          <w:numId w:val="9"/>
        </w:numPr>
        <w:shd w:val="clear" w:color="auto" w:fill="auto"/>
        <w:tabs>
          <w:tab w:val="left" w:pos="872"/>
        </w:tabs>
        <w:spacing w:line="240" w:lineRule="auto"/>
        <w:ind w:left="20" w:right="40" w:firstLine="500"/>
        <w:jc w:val="both"/>
        <w:rPr>
          <w:rStyle w:val="0pt"/>
          <w:rFonts w:eastAsia="Sylfaen"/>
          <w:spacing w:val="20"/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 xml:space="preserve">порядок принятия предложений от заинтересованных лиц по вопросам общественных обсуждений; </w:t>
      </w:r>
    </w:p>
    <w:p w:rsidR="00E874E1" w:rsidRPr="00F83F2F" w:rsidRDefault="00E874E1" w:rsidP="00E874E1">
      <w:pPr>
        <w:pStyle w:val="21"/>
        <w:widowControl/>
        <w:numPr>
          <w:ilvl w:val="1"/>
          <w:numId w:val="9"/>
        </w:numPr>
        <w:shd w:val="clear" w:color="auto" w:fill="auto"/>
        <w:tabs>
          <w:tab w:val="left" w:pos="872"/>
        </w:tabs>
        <w:spacing w:line="240" w:lineRule="auto"/>
        <w:ind w:left="20" w:right="4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 xml:space="preserve"> Комиссия (рабочая группа) Администрации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rStyle w:val="0pt"/>
          <w:rFonts w:eastAsia="Sylfaen"/>
          <w:sz w:val="24"/>
          <w:szCs w:val="24"/>
        </w:rPr>
        <w:t xml:space="preserve"> </w:t>
      </w:r>
      <w:r w:rsidRPr="00F83F2F">
        <w:rPr>
          <w:sz w:val="24"/>
          <w:szCs w:val="24"/>
        </w:rPr>
        <w:t xml:space="preserve">сельского поселения </w:t>
      </w:r>
      <w:r w:rsidRPr="00F83F2F">
        <w:rPr>
          <w:rStyle w:val="0pt"/>
          <w:rFonts w:eastAsia="Sylfaen"/>
          <w:sz w:val="24"/>
          <w:szCs w:val="24"/>
        </w:rPr>
        <w:t>по подготовке и проведению общественных обсуждений (далее - рабочая группа).</w:t>
      </w:r>
    </w:p>
    <w:p w:rsidR="00E874E1" w:rsidRPr="00F83F2F" w:rsidRDefault="00E874E1" w:rsidP="00E874E1">
      <w:pPr>
        <w:pStyle w:val="21"/>
        <w:widowControl/>
        <w:numPr>
          <w:ilvl w:val="0"/>
          <w:numId w:val="9"/>
        </w:numPr>
        <w:shd w:val="clear" w:color="auto" w:fill="auto"/>
        <w:tabs>
          <w:tab w:val="left" w:pos="1105"/>
        </w:tabs>
        <w:spacing w:line="240" w:lineRule="auto"/>
        <w:ind w:left="20" w:right="4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>Информация о проведении общественных обсуждений и проекты нормативных актов, выносимые на общественные обсуждения, инициаторе, порядке, и времени проведения общественных обсуждений подлежат обнародованию в уставном порядке.</w:t>
      </w:r>
    </w:p>
    <w:p w:rsidR="00E874E1" w:rsidRPr="00F83F2F" w:rsidRDefault="00E874E1" w:rsidP="00E874E1">
      <w:pPr>
        <w:pStyle w:val="21"/>
        <w:widowControl/>
        <w:numPr>
          <w:ilvl w:val="0"/>
          <w:numId w:val="9"/>
        </w:numPr>
        <w:shd w:val="clear" w:color="auto" w:fill="auto"/>
        <w:tabs>
          <w:tab w:val="left" w:pos="962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>Рабочая группа:</w:t>
      </w:r>
    </w:p>
    <w:p w:rsidR="00E874E1" w:rsidRPr="00F83F2F" w:rsidRDefault="00E874E1" w:rsidP="00E874E1">
      <w:pPr>
        <w:pStyle w:val="21"/>
        <w:shd w:val="clear" w:color="auto" w:fill="auto"/>
        <w:spacing w:line="240" w:lineRule="auto"/>
        <w:ind w:left="20" w:right="40" w:firstLine="500"/>
        <w:jc w:val="both"/>
        <w:rPr>
          <w:sz w:val="24"/>
          <w:szCs w:val="24"/>
        </w:rPr>
      </w:pPr>
      <w:r w:rsidRPr="00F83F2F">
        <w:rPr>
          <w:rStyle w:val="0pt"/>
          <w:rFonts w:eastAsia="Sylfaen"/>
          <w:sz w:val="24"/>
          <w:szCs w:val="24"/>
        </w:rPr>
        <w:t>5.3.1. 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E874E1" w:rsidRPr="00F83F2F" w:rsidRDefault="00E874E1" w:rsidP="00E874E1">
      <w:pPr>
        <w:pStyle w:val="21"/>
        <w:widowControl/>
        <w:numPr>
          <w:ilvl w:val="0"/>
          <w:numId w:val="10"/>
        </w:numPr>
        <w:shd w:val="clear" w:color="auto" w:fill="auto"/>
        <w:tabs>
          <w:tab w:val="left" w:pos="1249"/>
        </w:tabs>
        <w:spacing w:line="240" w:lineRule="auto"/>
        <w:ind w:left="20" w:right="20" w:firstLine="50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E874E1" w:rsidRPr="00F83F2F" w:rsidRDefault="00E874E1" w:rsidP="00E874E1">
      <w:pPr>
        <w:pStyle w:val="21"/>
        <w:shd w:val="clear" w:color="auto" w:fill="auto"/>
        <w:tabs>
          <w:tab w:val="left" w:pos="1174"/>
          <w:tab w:val="left" w:pos="4234"/>
          <w:tab w:val="left" w:pos="5211"/>
          <w:tab w:val="left" w:pos="7746"/>
        </w:tabs>
        <w:spacing w:line="240" w:lineRule="auto"/>
        <w:ind w:left="520" w:right="2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>5.3.3.Взаимодействует</w:t>
      </w:r>
      <w:r>
        <w:rPr>
          <w:sz w:val="24"/>
          <w:szCs w:val="24"/>
        </w:rPr>
        <w:t xml:space="preserve"> с </w:t>
      </w:r>
      <w:r w:rsidRPr="00F83F2F">
        <w:rPr>
          <w:sz w:val="24"/>
          <w:szCs w:val="24"/>
        </w:rPr>
        <w:t xml:space="preserve"> инициатором обсуждений, представителями средств массовой информации.</w:t>
      </w:r>
    </w:p>
    <w:p w:rsidR="00E874E1" w:rsidRPr="00F83F2F" w:rsidRDefault="00E874E1" w:rsidP="00BA0DA7">
      <w:pPr>
        <w:pStyle w:val="21"/>
        <w:shd w:val="clear" w:color="auto" w:fill="auto"/>
        <w:tabs>
          <w:tab w:val="left" w:pos="1227"/>
        </w:tabs>
        <w:spacing w:line="240" w:lineRule="auto"/>
        <w:ind w:right="2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 xml:space="preserve">     5.3.4.</w:t>
      </w:r>
      <w:r w:rsidR="00BA0DA7">
        <w:rPr>
          <w:sz w:val="24"/>
          <w:szCs w:val="24"/>
        </w:rPr>
        <w:t xml:space="preserve"> </w:t>
      </w:r>
      <w:r w:rsidRPr="00F83F2F">
        <w:rPr>
          <w:sz w:val="24"/>
          <w:szCs w:val="24"/>
        </w:rPr>
        <w:t xml:space="preserve">Анализирует и обобщает все представленные предложения жителей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</w:t>
      </w:r>
      <w:r w:rsidRPr="00F83F2F">
        <w:rPr>
          <w:sz w:val="24"/>
          <w:szCs w:val="24"/>
        </w:rPr>
        <w:t>сельского поселения, заинтересованных органов и организаций.</w:t>
      </w:r>
    </w:p>
    <w:p w:rsidR="00E874E1" w:rsidRPr="00F83F2F" w:rsidRDefault="00E874E1" w:rsidP="00BA0DA7">
      <w:pPr>
        <w:pStyle w:val="21"/>
        <w:shd w:val="clear" w:color="auto" w:fill="auto"/>
        <w:tabs>
          <w:tab w:val="left" w:pos="1232"/>
        </w:tabs>
        <w:spacing w:line="240" w:lineRule="auto"/>
        <w:ind w:right="2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 xml:space="preserve">     5.3.5.</w:t>
      </w:r>
      <w:r w:rsidR="00BA0DA7">
        <w:rPr>
          <w:sz w:val="24"/>
          <w:szCs w:val="24"/>
        </w:rPr>
        <w:t xml:space="preserve"> </w:t>
      </w:r>
      <w:r w:rsidRPr="00F83F2F">
        <w:rPr>
          <w:sz w:val="24"/>
          <w:szCs w:val="24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E874E1" w:rsidRPr="00F83F2F" w:rsidRDefault="00E874E1" w:rsidP="00BA0DA7">
      <w:pPr>
        <w:pStyle w:val="21"/>
        <w:shd w:val="clear" w:color="auto" w:fill="auto"/>
        <w:spacing w:after="206" w:line="240" w:lineRule="auto"/>
        <w:ind w:left="20" w:right="20" w:firstLine="50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 xml:space="preserve">5.4. Сроки обсуждения жителями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</w:t>
      </w:r>
      <w:r w:rsidRPr="00F83F2F">
        <w:rPr>
          <w:sz w:val="24"/>
          <w:szCs w:val="24"/>
        </w:rPr>
        <w:t xml:space="preserve">сельского поселения, </w:t>
      </w:r>
      <w:r w:rsidRPr="00F83F2F">
        <w:rPr>
          <w:sz w:val="24"/>
          <w:szCs w:val="24"/>
        </w:rPr>
        <w:lastRenderedPageBreak/>
        <w:t>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массовое обсуждение.</w:t>
      </w:r>
    </w:p>
    <w:p w:rsidR="00E874E1" w:rsidRPr="00E874E1" w:rsidRDefault="00E874E1" w:rsidP="00E874E1">
      <w:pPr>
        <w:pStyle w:val="21"/>
        <w:shd w:val="clear" w:color="auto" w:fill="auto"/>
        <w:spacing w:after="208" w:line="240" w:lineRule="auto"/>
        <w:ind w:left="2100"/>
        <w:rPr>
          <w:b/>
          <w:sz w:val="24"/>
          <w:szCs w:val="24"/>
        </w:rPr>
      </w:pPr>
      <w:r w:rsidRPr="00E874E1">
        <w:rPr>
          <w:b/>
          <w:sz w:val="24"/>
          <w:szCs w:val="24"/>
        </w:rPr>
        <w:t>6. Порядок проведения общественных обсуждений</w:t>
      </w:r>
    </w:p>
    <w:p w:rsidR="00E874E1" w:rsidRPr="00F83F2F" w:rsidRDefault="00E874E1" w:rsidP="00E874E1">
      <w:pPr>
        <w:pStyle w:val="21"/>
        <w:widowControl/>
        <w:numPr>
          <w:ilvl w:val="0"/>
          <w:numId w:val="11"/>
        </w:numPr>
        <w:shd w:val="clear" w:color="auto" w:fill="auto"/>
        <w:tabs>
          <w:tab w:val="left" w:pos="966"/>
        </w:tabs>
        <w:spacing w:line="240" w:lineRule="auto"/>
        <w:ind w:left="20" w:firstLine="50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>Комиссия общественных обсуждений обязана:</w:t>
      </w:r>
    </w:p>
    <w:p w:rsidR="00E874E1" w:rsidRPr="00F83F2F" w:rsidRDefault="00E874E1" w:rsidP="00E874E1">
      <w:pPr>
        <w:pStyle w:val="21"/>
        <w:widowControl/>
        <w:numPr>
          <w:ilvl w:val="0"/>
          <w:numId w:val="12"/>
        </w:numPr>
        <w:shd w:val="clear" w:color="auto" w:fill="auto"/>
        <w:tabs>
          <w:tab w:val="left" w:pos="1184"/>
        </w:tabs>
        <w:spacing w:line="240" w:lineRule="auto"/>
        <w:ind w:left="20" w:right="20" w:firstLine="50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>обеспечить заблаговременное опубликование и размещение в средствах массовой информации постановление о начале и окончании проведения обсуждения и материалов, выносимых на обсуждения;</w:t>
      </w:r>
    </w:p>
    <w:p w:rsidR="00E874E1" w:rsidRPr="00F83F2F" w:rsidRDefault="00E874E1" w:rsidP="00E874E1">
      <w:pPr>
        <w:pStyle w:val="21"/>
        <w:widowControl/>
        <w:numPr>
          <w:ilvl w:val="0"/>
          <w:numId w:val="12"/>
        </w:numPr>
        <w:shd w:val="clear" w:color="auto" w:fill="auto"/>
        <w:tabs>
          <w:tab w:val="left" w:pos="1225"/>
        </w:tabs>
        <w:spacing w:line="240" w:lineRule="auto"/>
        <w:ind w:left="20" w:right="20" w:firstLine="50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>обобщить, проанализировать замечания и предложения по вопросам, вынесенным на общественное обсуждение;</w:t>
      </w:r>
    </w:p>
    <w:p w:rsidR="00E874E1" w:rsidRPr="00F83F2F" w:rsidRDefault="00E874E1" w:rsidP="00E874E1">
      <w:pPr>
        <w:pStyle w:val="21"/>
        <w:widowControl/>
        <w:numPr>
          <w:ilvl w:val="0"/>
          <w:numId w:val="12"/>
        </w:numPr>
        <w:shd w:val="clear" w:color="auto" w:fill="auto"/>
        <w:tabs>
          <w:tab w:val="left" w:pos="1218"/>
        </w:tabs>
        <w:spacing w:line="240" w:lineRule="auto"/>
        <w:ind w:left="20" w:right="20" w:firstLine="50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>подготовить итоговый документ (протокол) по вопросам, вынесенным на общественное обсуждение и опубликовать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E874E1" w:rsidRPr="00F83F2F" w:rsidRDefault="00E874E1" w:rsidP="00E874E1">
      <w:pPr>
        <w:pStyle w:val="21"/>
        <w:widowControl/>
        <w:numPr>
          <w:ilvl w:val="0"/>
          <w:numId w:val="12"/>
        </w:numPr>
        <w:shd w:val="clear" w:color="auto" w:fill="auto"/>
        <w:tabs>
          <w:tab w:val="left" w:pos="1210"/>
        </w:tabs>
        <w:spacing w:line="240" w:lineRule="auto"/>
        <w:ind w:left="20" w:right="20" w:firstLine="50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 xml:space="preserve">направить протокол на рассмотрение в органы государственной власти или органы местного самоуправления и </w:t>
      </w:r>
      <w:proofErr w:type="gramStart"/>
      <w:r w:rsidRPr="00F83F2F">
        <w:rPr>
          <w:sz w:val="24"/>
          <w:szCs w:val="24"/>
        </w:rPr>
        <w:t>разместить его</w:t>
      </w:r>
      <w:proofErr w:type="gramEnd"/>
      <w:r w:rsidRPr="00F83F2F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E874E1" w:rsidRPr="00F83F2F" w:rsidRDefault="00E874E1" w:rsidP="00E874E1">
      <w:pPr>
        <w:pStyle w:val="21"/>
        <w:widowControl/>
        <w:numPr>
          <w:ilvl w:val="0"/>
          <w:numId w:val="11"/>
        </w:numPr>
        <w:shd w:val="clear" w:color="auto" w:fill="auto"/>
        <w:tabs>
          <w:tab w:val="left" w:pos="982"/>
        </w:tabs>
        <w:spacing w:after="204" w:line="240" w:lineRule="auto"/>
        <w:ind w:left="20" w:right="20" w:firstLine="50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E874E1" w:rsidRPr="00E874E1" w:rsidRDefault="00E874E1" w:rsidP="00E874E1">
      <w:pPr>
        <w:pStyle w:val="21"/>
        <w:shd w:val="clear" w:color="auto" w:fill="auto"/>
        <w:spacing w:after="195" w:line="240" w:lineRule="auto"/>
        <w:ind w:left="3100"/>
        <w:rPr>
          <w:b/>
          <w:sz w:val="24"/>
          <w:szCs w:val="24"/>
        </w:rPr>
      </w:pPr>
      <w:r w:rsidRPr="00E874E1">
        <w:rPr>
          <w:b/>
          <w:sz w:val="24"/>
          <w:szCs w:val="24"/>
        </w:rPr>
        <w:t>7. Итоги общественных обсуждений</w:t>
      </w:r>
    </w:p>
    <w:p w:rsidR="00E874E1" w:rsidRPr="00F83F2F" w:rsidRDefault="00E874E1" w:rsidP="00BA0DA7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 xml:space="preserve"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 </w:t>
      </w:r>
    </w:p>
    <w:p w:rsidR="00E874E1" w:rsidRPr="00F83F2F" w:rsidRDefault="00E874E1" w:rsidP="00BA0DA7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F83F2F">
        <w:rPr>
          <w:sz w:val="24"/>
          <w:szCs w:val="24"/>
        </w:rP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proofErr w:type="spellStart"/>
      <w:r w:rsidRPr="00E874E1"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</w:t>
      </w:r>
      <w:r w:rsidRPr="00F83F2F">
        <w:rPr>
          <w:sz w:val="24"/>
          <w:szCs w:val="24"/>
        </w:rPr>
        <w:t xml:space="preserve">сельского поселения </w:t>
      </w:r>
      <w:proofErr w:type="spellStart"/>
      <w:r w:rsidRPr="00F83F2F">
        <w:rPr>
          <w:sz w:val="24"/>
          <w:szCs w:val="24"/>
        </w:rPr>
        <w:t>Серафимовичского</w:t>
      </w:r>
      <w:proofErr w:type="spellEnd"/>
      <w:r w:rsidRPr="00F83F2F">
        <w:rPr>
          <w:sz w:val="24"/>
          <w:szCs w:val="24"/>
        </w:rPr>
        <w:t xml:space="preserve"> муниципального района Волгоградской области.</w:t>
      </w:r>
    </w:p>
    <w:p w:rsidR="00E874E1" w:rsidRPr="00F83F2F" w:rsidRDefault="00E874E1" w:rsidP="00BA0DA7">
      <w:pPr>
        <w:jc w:val="both"/>
        <w:rPr>
          <w:rFonts w:ascii="Times New Roman" w:hAnsi="Times New Roman"/>
        </w:rPr>
      </w:pPr>
    </w:p>
    <w:p w:rsidR="0010748A" w:rsidRDefault="0010748A" w:rsidP="00E874E1">
      <w:pPr>
        <w:pStyle w:val="ConsPlusTitle"/>
      </w:pPr>
    </w:p>
    <w:sectPr w:rsidR="0010748A" w:rsidSect="002A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B6D"/>
    <w:multiLevelType w:val="hybridMultilevel"/>
    <w:tmpl w:val="36DE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12687"/>
    <w:multiLevelType w:val="hybridMultilevel"/>
    <w:tmpl w:val="85A4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24D"/>
    <w:multiLevelType w:val="multilevel"/>
    <w:tmpl w:val="A53219F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745853"/>
    <w:multiLevelType w:val="multilevel"/>
    <w:tmpl w:val="4536942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FA2F56"/>
    <w:multiLevelType w:val="multilevel"/>
    <w:tmpl w:val="6A887BF8"/>
    <w:lvl w:ilvl="0">
      <w:start w:val="2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4051C1"/>
    <w:multiLevelType w:val="multilevel"/>
    <w:tmpl w:val="616AB0E2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4B1F5D"/>
    <w:multiLevelType w:val="multilevel"/>
    <w:tmpl w:val="E7AE980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DB2579"/>
    <w:multiLevelType w:val="multilevel"/>
    <w:tmpl w:val="832CBAC6"/>
    <w:lvl w:ilvl="0">
      <w:start w:val="2"/>
      <w:numFmt w:val="decimal"/>
      <w:lvlText w:val="1.%1.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900" w:firstLine="0"/>
      </w:pPr>
    </w:lvl>
    <w:lvl w:ilvl="2">
      <w:numFmt w:val="decimal"/>
      <w:lvlText w:val=""/>
      <w:lvlJc w:val="left"/>
      <w:pPr>
        <w:ind w:left="900" w:firstLine="0"/>
      </w:pPr>
    </w:lvl>
    <w:lvl w:ilvl="3">
      <w:numFmt w:val="decimal"/>
      <w:lvlText w:val=""/>
      <w:lvlJc w:val="left"/>
      <w:pPr>
        <w:ind w:left="900" w:firstLine="0"/>
      </w:pPr>
    </w:lvl>
    <w:lvl w:ilvl="4">
      <w:numFmt w:val="decimal"/>
      <w:lvlText w:val=""/>
      <w:lvlJc w:val="left"/>
      <w:pPr>
        <w:ind w:left="900" w:firstLine="0"/>
      </w:pPr>
    </w:lvl>
    <w:lvl w:ilvl="5">
      <w:numFmt w:val="decimal"/>
      <w:lvlText w:val=""/>
      <w:lvlJc w:val="left"/>
      <w:pPr>
        <w:ind w:left="900" w:firstLine="0"/>
      </w:pPr>
    </w:lvl>
    <w:lvl w:ilvl="6">
      <w:numFmt w:val="decimal"/>
      <w:lvlText w:val=""/>
      <w:lvlJc w:val="left"/>
      <w:pPr>
        <w:ind w:left="900" w:firstLine="0"/>
      </w:pPr>
    </w:lvl>
    <w:lvl w:ilvl="7">
      <w:numFmt w:val="decimal"/>
      <w:lvlText w:val=""/>
      <w:lvlJc w:val="left"/>
      <w:pPr>
        <w:ind w:left="900" w:firstLine="0"/>
      </w:pPr>
    </w:lvl>
    <w:lvl w:ilvl="8">
      <w:numFmt w:val="decimal"/>
      <w:lvlText w:val=""/>
      <w:lvlJc w:val="left"/>
      <w:pPr>
        <w:ind w:left="900" w:firstLine="0"/>
      </w:pPr>
    </w:lvl>
  </w:abstractNum>
  <w:abstractNum w:abstractNumId="8">
    <w:nsid w:val="486A5637"/>
    <w:multiLevelType w:val="multilevel"/>
    <w:tmpl w:val="002CD85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93E2C73"/>
    <w:multiLevelType w:val="multilevel"/>
    <w:tmpl w:val="CBB222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59068D4"/>
    <w:multiLevelType w:val="multilevel"/>
    <w:tmpl w:val="CED6A4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748A"/>
    <w:rsid w:val="0010748A"/>
    <w:rsid w:val="00183C80"/>
    <w:rsid w:val="002A0D47"/>
    <w:rsid w:val="00640BBE"/>
    <w:rsid w:val="0080489B"/>
    <w:rsid w:val="009B3783"/>
    <w:rsid w:val="00A023B1"/>
    <w:rsid w:val="00B11EE0"/>
    <w:rsid w:val="00BA0DA7"/>
    <w:rsid w:val="00D055DB"/>
    <w:rsid w:val="00DB1C61"/>
    <w:rsid w:val="00E874E1"/>
    <w:rsid w:val="00E95428"/>
    <w:rsid w:val="00F5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74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hAnsi="Courier New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48A"/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customStyle="1" w:styleId="ConsPlusTitle">
    <w:name w:val="ConsPlusTitle"/>
    <w:rsid w:val="0010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10748A"/>
    <w:rPr>
      <w:rFonts w:ascii="Calibri" w:hAnsi="Calibri"/>
      <w:lang w:eastAsia="ru-RU"/>
    </w:rPr>
  </w:style>
  <w:style w:type="paragraph" w:styleId="a4">
    <w:name w:val="No Spacing"/>
    <w:link w:val="a3"/>
    <w:uiPriority w:val="99"/>
    <w:qFormat/>
    <w:rsid w:val="0010748A"/>
    <w:pPr>
      <w:spacing w:after="0" w:line="240" w:lineRule="auto"/>
    </w:pPr>
    <w:rPr>
      <w:rFonts w:ascii="Calibri" w:hAnsi="Calibri"/>
      <w:lang w:eastAsia="ru-RU"/>
    </w:rPr>
  </w:style>
  <w:style w:type="paragraph" w:customStyle="1" w:styleId="ConsPlusNormal">
    <w:name w:val="ConsPlusNormal"/>
    <w:rsid w:val="00107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5"/>
    <w:rsid w:val="0010748A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5"/>
    <w:rsid w:val="0010748A"/>
  </w:style>
  <w:style w:type="character" w:customStyle="1" w:styleId="Sylfaen105pt0pt">
    <w:name w:val="Основной текст + Sylfaen;10;5 pt;Полужирный;Интервал 0 pt"/>
    <w:rsid w:val="0010748A"/>
    <w:rPr>
      <w:rFonts w:ascii="Sylfaen" w:eastAsia="Sylfaen" w:hAnsi="Sylfaen" w:cs="Sylfaen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10748A"/>
    <w:rPr>
      <w:rFonts w:ascii="Sylfaen" w:eastAsia="Sylfaen" w:hAnsi="Sylfaen" w:cs="Sylfaen"/>
      <w:spacing w:val="2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10748A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10748A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10748A"/>
    <w:pPr>
      <w:shd w:val="clear" w:color="auto" w:fill="FFFFFF"/>
      <w:spacing w:after="0" w:line="0" w:lineRule="atLeast"/>
    </w:pPr>
    <w:rPr>
      <w:rFonts w:ascii="Sylfaen" w:eastAsia="Sylfaen" w:hAnsi="Sylfaen" w:cs="Sylfaen"/>
      <w:spacing w:val="20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10748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748A"/>
    <w:pPr>
      <w:widowControl w:val="0"/>
      <w:shd w:val="clear" w:color="auto" w:fill="FFFFFF"/>
      <w:spacing w:after="660" w:line="322" w:lineRule="exact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6">
    <w:name w:val="Гипертекстовая ссылка"/>
    <w:basedOn w:val="a0"/>
    <w:uiPriority w:val="99"/>
    <w:rsid w:val="00B11EE0"/>
    <w:rPr>
      <w:b/>
      <w:bCs/>
      <w:color w:val="auto"/>
    </w:rPr>
  </w:style>
  <w:style w:type="paragraph" w:customStyle="1" w:styleId="21">
    <w:name w:val="Основной текст2"/>
    <w:basedOn w:val="a"/>
    <w:rsid w:val="00F554A7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6"/>
      <w:sz w:val="25"/>
      <w:szCs w:val="25"/>
      <w:lang w:eastAsia="en-US"/>
    </w:rPr>
  </w:style>
  <w:style w:type="table" w:styleId="a7">
    <w:name w:val="Table Grid"/>
    <w:basedOn w:val="a1"/>
    <w:uiPriority w:val="39"/>
    <w:rsid w:val="00F5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87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qFormat/>
    <w:rsid w:val="00E874E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0pt">
    <w:name w:val="Основной текст + Интервал 0 pt"/>
    <w:rsid w:val="00E874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a">
    <w:name w:val="Strong"/>
    <w:basedOn w:val="a0"/>
    <w:qFormat/>
    <w:rsid w:val="00E87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2021-01-13T07:09:00Z</dcterms:created>
  <dcterms:modified xsi:type="dcterms:W3CDTF">2021-01-13T07:09:00Z</dcterms:modified>
</cp:coreProperties>
</file>