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4"/>
          <w:lang w:eastAsia="ar-SA"/>
        </w:rPr>
      </w:pPr>
      <w:r w:rsidRPr="00C15AA0">
        <w:rPr>
          <w:b/>
          <w:bCs/>
          <w:sz w:val="22"/>
          <w:szCs w:val="24"/>
          <w:lang w:eastAsia="ar-SA"/>
        </w:rPr>
        <w:t>РОССИЙСКАЯ ФЕДЕРАЦИЯ</w:t>
      </w: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4"/>
          <w:lang w:eastAsia="ar-SA"/>
        </w:rPr>
      </w:pPr>
      <w:r w:rsidRPr="00C15AA0">
        <w:rPr>
          <w:b/>
          <w:bCs/>
          <w:sz w:val="22"/>
          <w:szCs w:val="24"/>
          <w:lang w:eastAsia="ar-SA"/>
        </w:rPr>
        <w:t>АДМИНИСТРАЦИЯ</w:t>
      </w: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4"/>
          <w:lang w:eastAsia="ar-SA"/>
        </w:rPr>
      </w:pPr>
      <w:r w:rsidRPr="00C15AA0">
        <w:rPr>
          <w:b/>
          <w:bCs/>
          <w:sz w:val="22"/>
          <w:szCs w:val="24"/>
          <w:lang w:eastAsia="ar-SA"/>
        </w:rPr>
        <w:t>ОТРОЖКИНСКОГО СЕЛЬСКОГО ПОСЕЛЕНИЯ</w:t>
      </w: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4"/>
          <w:lang w:eastAsia="ar-SA"/>
        </w:rPr>
      </w:pPr>
      <w:r w:rsidRPr="00C15AA0">
        <w:rPr>
          <w:b/>
          <w:bCs/>
          <w:sz w:val="22"/>
          <w:szCs w:val="24"/>
          <w:lang w:eastAsia="ar-SA"/>
        </w:rPr>
        <w:t>СЕРАФИМОВИЧСКОГО МУНИЦИПАЛЬНОГО РАЙОНА</w:t>
      </w: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4"/>
          <w:lang w:eastAsia="ar-SA"/>
        </w:rPr>
      </w:pPr>
      <w:r w:rsidRPr="00C15AA0">
        <w:rPr>
          <w:b/>
          <w:bCs/>
          <w:sz w:val="22"/>
          <w:szCs w:val="24"/>
          <w:lang w:eastAsia="ar-SA"/>
        </w:rPr>
        <w:t>ВОЛГОГРАДСКОЙ ОБЛАСТИ</w:t>
      </w:r>
    </w:p>
    <w:p w:rsidR="00C15AA0" w:rsidRPr="00C15AA0" w:rsidRDefault="00C15AA0" w:rsidP="00C15AA0">
      <w:pPr>
        <w:widowControl/>
        <w:pBdr>
          <w:bottom w:val="single" w:sz="8" w:space="1" w:color="000000"/>
        </w:pBdr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4"/>
          <w:lang w:eastAsia="ar-SA"/>
        </w:rPr>
      </w:pPr>
      <w:proofErr w:type="gramStart"/>
      <w:r w:rsidRPr="00C15AA0">
        <w:rPr>
          <w:b/>
          <w:bCs/>
          <w:sz w:val="22"/>
          <w:szCs w:val="24"/>
          <w:lang w:eastAsia="ar-SA"/>
        </w:rPr>
        <w:t>П</w:t>
      </w:r>
      <w:proofErr w:type="gramEnd"/>
      <w:r w:rsidRPr="00C15AA0">
        <w:rPr>
          <w:b/>
          <w:bCs/>
          <w:sz w:val="22"/>
          <w:szCs w:val="24"/>
          <w:lang w:eastAsia="ar-SA"/>
        </w:rPr>
        <w:t xml:space="preserve"> О С Т А Н О В Л Е Н И Е </w:t>
      </w: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4"/>
          <w:lang w:eastAsia="ar-SA"/>
        </w:rPr>
      </w:pP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4"/>
          <w:lang w:eastAsia="ar-SA"/>
        </w:rPr>
      </w:pPr>
    </w:p>
    <w:p w:rsidR="00C15AA0" w:rsidRPr="00C15AA0" w:rsidRDefault="00C15AA0" w:rsidP="00C15AA0">
      <w:pPr>
        <w:widowControl/>
        <w:suppressAutoHyphens/>
        <w:autoSpaceDE/>
        <w:autoSpaceDN/>
        <w:adjustRightInd/>
        <w:jc w:val="both"/>
        <w:rPr>
          <w:b/>
          <w:bCs/>
          <w:sz w:val="24"/>
          <w:szCs w:val="24"/>
          <w:lang w:eastAsia="ar-SA"/>
        </w:rPr>
      </w:pPr>
      <w:r w:rsidRPr="00C15AA0">
        <w:rPr>
          <w:b/>
          <w:bCs/>
          <w:sz w:val="24"/>
          <w:szCs w:val="24"/>
          <w:lang w:eastAsia="ar-SA"/>
        </w:rPr>
        <w:t>«</w:t>
      </w:r>
      <w:r>
        <w:rPr>
          <w:b/>
          <w:bCs/>
          <w:sz w:val="24"/>
          <w:szCs w:val="24"/>
          <w:lang w:eastAsia="ar-SA"/>
        </w:rPr>
        <w:t>26</w:t>
      </w:r>
      <w:r w:rsidRPr="00C15AA0">
        <w:rPr>
          <w:b/>
          <w:bCs/>
          <w:sz w:val="24"/>
          <w:szCs w:val="24"/>
          <w:lang w:eastAsia="ar-SA"/>
        </w:rPr>
        <w:t xml:space="preserve">» февраля 2018 г.                                                                                    </w:t>
      </w:r>
      <w:r w:rsidR="00FE4473">
        <w:rPr>
          <w:b/>
          <w:bCs/>
          <w:sz w:val="24"/>
          <w:szCs w:val="24"/>
          <w:lang w:eastAsia="ar-SA"/>
        </w:rPr>
        <w:t xml:space="preserve">       №  14</w:t>
      </w:r>
    </w:p>
    <w:p w:rsidR="00C65805" w:rsidRDefault="00C65805" w:rsidP="00C15AA0">
      <w:pPr>
        <w:jc w:val="both"/>
        <w:rPr>
          <w:rFonts w:ascii="Times New Roman" w:hAnsi="Times New Roman" w:cs="Times New Roman"/>
          <w:sz w:val="24"/>
        </w:rPr>
      </w:pPr>
    </w:p>
    <w:p w:rsidR="00C15AA0" w:rsidRDefault="00C65805" w:rsidP="00C15AA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«О создании попечительского совета </w:t>
      </w:r>
    </w:p>
    <w:p w:rsidR="00C15AA0" w:rsidRDefault="00C65805" w:rsidP="00C15AA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вопросам погребения и похоронного дела</w:t>
      </w:r>
    </w:p>
    <w:p w:rsidR="00C65805" w:rsidRDefault="00C15AA0" w:rsidP="00C15AA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территории Отрожкинского сельского поселения</w:t>
      </w:r>
      <w:r w:rsidR="00C65805">
        <w:rPr>
          <w:rFonts w:ascii="Times New Roman" w:hAnsi="Times New Roman" w:cs="Times New Roman"/>
          <w:b/>
          <w:sz w:val="24"/>
        </w:rPr>
        <w:t>»</w:t>
      </w:r>
    </w:p>
    <w:p w:rsidR="00C65805" w:rsidRDefault="00C65805" w:rsidP="00C15AA0">
      <w:pPr>
        <w:jc w:val="both"/>
        <w:rPr>
          <w:rFonts w:ascii="Times New Roman" w:hAnsi="Times New Roman" w:cs="Times New Roman"/>
          <w:b/>
          <w:sz w:val="24"/>
        </w:rPr>
      </w:pP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805">
        <w:rPr>
          <w:rFonts w:ascii="Times New Roman" w:hAnsi="Times New Roman"/>
          <w:sz w:val="24"/>
          <w:szCs w:val="24"/>
        </w:rPr>
        <w:t>В соответствии с Федеральным законом от 12 января 1996 года № 8-ФЗ «О погребении и похоронном деле», Законом Волгоградской области от 03 апреля 2007 г. №1436-ОД «О погребении и похоронном деле в Волгоградской области», руков</w:t>
      </w:r>
      <w:r w:rsidR="00C15AA0">
        <w:rPr>
          <w:rFonts w:ascii="Times New Roman" w:hAnsi="Times New Roman"/>
          <w:sz w:val="24"/>
          <w:szCs w:val="24"/>
        </w:rPr>
        <w:t>одствуясь Уставом Отрожкинского</w:t>
      </w:r>
      <w:r w:rsidRPr="00C65805">
        <w:rPr>
          <w:rFonts w:ascii="Times New Roman" w:hAnsi="Times New Roman"/>
          <w:sz w:val="24"/>
          <w:szCs w:val="24"/>
        </w:rPr>
        <w:t xml:space="preserve"> се</w:t>
      </w:r>
      <w:r w:rsidR="00C15AA0"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 w:rsidR="00C15AA0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в целях осуществления общественного контроля за деятельностью в сфере похоронного дела, координации работы органов исполнительной власти, осуществляющих</w:t>
      </w:r>
      <w:proofErr w:type="gramEnd"/>
      <w:r w:rsidRPr="00C65805">
        <w:rPr>
          <w:rFonts w:ascii="Times New Roman" w:hAnsi="Times New Roman"/>
          <w:sz w:val="24"/>
          <w:szCs w:val="24"/>
        </w:rPr>
        <w:t xml:space="preserve"> организационные, распорядительные, надзорные и контрольные функции в сфере регулирования похоронного де</w:t>
      </w:r>
      <w:r w:rsidR="00C15AA0">
        <w:rPr>
          <w:rFonts w:ascii="Times New Roman" w:hAnsi="Times New Roman"/>
          <w:sz w:val="24"/>
          <w:szCs w:val="24"/>
        </w:rPr>
        <w:t>ла, администрация Отрожкинского</w:t>
      </w:r>
      <w:r w:rsidRPr="00C65805">
        <w:rPr>
          <w:rFonts w:ascii="Times New Roman" w:hAnsi="Times New Roman"/>
          <w:sz w:val="24"/>
          <w:szCs w:val="24"/>
        </w:rPr>
        <w:t xml:space="preserve"> се</w:t>
      </w:r>
      <w:r w:rsidR="00C15AA0"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 w:rsidR="00C15AA0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C65805" w:rsidRDefault="00C65805" w:rsidP="00C658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ПОСТАНОВЛЯЕТ:</w:t>
      </w:r>
    </w:p>
    <w:p w:rsidR="00C65805" w:rsidRDefault="00C65805" w:rsidP="00C65805">
      <w:pPr>
        <w:jc w:val="both"/>
        <w:rPr>
          <w:rFonts w:ascii="Times New Roman" w:hAnsi="Times New Roman" w:cs="Times New Roman"/>
          <w:sz w:val="24"/>
        </w:rPr>
      </w:pP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65805">
        <w:rPr>
          <w:rFonts w:ascii="Times New Roman" w:hAnsi="Times New Roman"/>
          <w:sz w:val="24"/>
          <w:szCs w:val="24"/>
        </w:rPr>
        <w:t>Создать Попечительский Совет по вопросам</w:t>
      </w:r>
      <w:r w:rsidR="00C15AA0">
        <w:rPr>
          <w:rFonts w:ascii="Times New Roman" w:hAnsi="Times New Roman"/>
          <w:sz w:val="24"/>
          <w:szCs w:val="24"/>
        </w:rPr>
        <w:t xml:space="preserve"> похоронного дела Отрожкинского</w:t>
      </w:r>
      <w:r w:rsidRPr="00C65805">
        <w:rPr>
          <w:rFonts w:ascii="Times New Roman" w:hAnsi="Times New Roman"/>
          <w:sz w:val="24"/>
          <w:szCs w:val="24"/>
        </w:rPr>
        <w:t xml:space="preserve"> се</w:t>
      </w:r>
      <w:r w:rsidR="00C15AA0"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 w:rsidR="00C15AA0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и утвердить его состав (Приложение № 1).</w:t>
      </w: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65805">
        <w:rPr>
          <w:rFonts w:ascii="Times New Roman" w:hAnsi="Times New Roman"/>
          <w:sz w:val="24"/>
          <w:szCs w:val="24"/>
        </w:rPr>
        <w:t>Утвердить прилагаемое Положение о Попечительском Совете по вопросам</w:t>
      </w:r>
      <w:r w:rsidR="00C15AA0">
        <w:rPr>
          <w:rFonts w:ascii="Times New Roman" w:hAnsi="Times New Roman"/>
          <w:sz w:val="24"/>
          <w:szCs w:val="24"/>
        </w:rPr>
        <w:t xml:space="preserve"> похоронного дела Отрожкинского</w:t>
      </w:r>
      <w:r w:rsidRPr="00C65805">
        <w:rPr>
          <w:rFonts w:ascii="Times New Roman" w:hAnsi="Times New Roman"/>
          <w:sz w:val="24"/>
          <w:szCs w:val="24"/>
        </w:rPr>
        <w:t xml:space="preserve"> се</w:t>
      </w:r>
      <w:r w:rsidR="00C15AA0"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 w:rsidR="00C15AA0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(Приложение № 2).</w:t>
      </w: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580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в установленном порядке и размещению на официальном сайте органа местного самоуправления в сети «Интернет».</w:t>
      </w:r>
    </w:p>
    <w:p w:rsidR="00C65805" w:rsidRDefault="00C65805" w:rsidP="00C658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5805" w:rsidRDefault="003D09F7" w:rsidP="00C658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6580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 в установленном порядке</w:t>
      </w:r>
      <w:r w:rsidR="00C15AA0">
        <w:rPr>
          <w:rFonts w:ascii="Times New Roman" w:hAnsi="Times New Roman" w:cs="Times New Roman"/>
          <w:sz w:val="24"/>
          <w:szCs w:val="24"/>
        </w:rPr>
        <w:t>.</w:t>
      </w: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805" w:rsidRDefault="00C65805" w:rsidP="00C658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805" w:rsidRDefault="00C15AA0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Глава Отрожкинского</w:t>
      </w: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сельского </w:t>
      </w:r>
      <w:r w:rsidR="00C15AA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поселения</w:t>
      </w:r>
      <w:r w:rsidR="00C15AA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     </w:t>
      </w:r>
      <w:r w:rsidR="00C15AA0">
        <w:rPr>
          <w:rFonts w:ascii="Times New Roman" w:hAnsi="Times New Roman"/>
          <w:sz w:val="24"/>
        </w:rPr>
        <w:t xml:space="preserve">                               Г.П. Коновалова</w:t>
      </w: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15AA0" w:rsidRDefault="00C15AA0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C65805" w:rsidRDefault="00C15AA0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Отрожкинского</w:t>
      </w:r>
      <w:r w:rsidR="00C65805">
        <w:rPr>
          <w:rFonts w:ascii="Times New Roman" w:hAnsi="Times New Roman"/>
          <w:sz w:val="24"/>
        </w:rPr>
        <w:t xml:space="preserve"> сельского поселения</w:t>
      </w:r>
    </w:p>
    <w:p w:rsidR="00C65805" w:rsidRDefault="00C15AA0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Серафимовичского</w:t>
      </w:r>
      <w:proofErr w:type="spellEnd"/>
      <w:r w:rsidR="00C65805">
        <w:rPr>
          <w:rFonts w:ascii="Times New Roman" w:hAnsi="Times New Roman"/>
          <w:sz w:val="24"/>
        </w:rPr>
        <w:t xml:space="preserve"> муниципального района</w:t>
      </w: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Волгоградской области</w:t>
      </w:r>
    </w:p>
    <w:p w:rsidR="00C65805" w:rsidRDefault="00FE4473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26.02.2018 г. № 14</w:t>
      </w: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</w:t>
      </w: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попечительского совета по  вопросам</w:t>
      </w:r>
      <w:r w:rsidR="00C15AA0">
        <w:rPr>
          <w:rFonts w:ascii="Times New Roman" w:hAnsi="Times New Roman"/>
          <w:b/>
          <w:sz w:val="24"/>
        </w:rPr>
        <w:t xml:space="preserve"> похоронного дела Отрожкинского</w:t>
      </w:r>
      <w:r>
        <w:rPr>
          <w:rFonts w:ascii="Times New Roman" w:hAnsi="Times New Roman"/>
          <w:b/>
          <w:sz w:val="24"/>
        </w:rPr>
        <w:t xml:space="preserve"> се</w:t>
      </w:r>
      <w:r w:rsidR="00C15AA0">
        <w:rPr>
          <w:rFonts w:ascii="Times New Roman" w:hAnsi="Times New Roman"/>
          <w:b/>
          <w:sz w:val="24"/>
        </w:rPr>
        <w:t xml:space="preserve">льского поселения </w:t>
      </w:r>
      <w:proofErr w:type="spellStart"/>
      <w:r w:rsidR="00C15AA0">
        <w:rPr>
          <w:rFonts w:ascii="Times New Roman" w:hAnsi="Times New Roman"/>
          <w:b/>
          <w:sz w:val="24"/>
        </w:rPr>
        <w:t>Серафимовичского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</w:t>
      </w: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Волгоградской области</w:t>
      </w: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65805" w:rsidTr="00F44E54">
        <w:tc>
          <w:tcPr>
            <w:tcW w:w="3085" w:type="dxa"/>
          </w:tcPr>
          <w:p w:rsidR="00C65805" w:rsidRPr="006F3573" w:rsidRDefault="00C65805" w:rsidP="00F4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486" w:type="dxa"/>
          </w:tcPr>
          <w:p w:rsidR="00C65805" w:rsidRPr="006F3573" w:rsidRDefault="00C15AA0" w:rsidP="00F4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Галина Петровна, глава Отрожкинского</w:t>
            </w:r>
            <w:r w:rsidR="00C65805" w:rsidRPr="006F35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65805" w:rsidTr="00F44E54">
        <w:trPr>
          <w:trHeight w:val="906"/>
        </w:trPr>
        <w:tc>
          <w:tcPr>
            <w:tcW w:w="3085" w:type="dxa"/>
          </w:tcPr>
          <w:p w:rsidR="00C65805" w:rsidRDefault="00C65805" w:rsidP="00F4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486" w:type="dxa"/>
          </w:tcPr>
          <w:p w:rsidR="00EC6D5D" w:rsidRDefault="00EC6D5D" w:rsidP="00F44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805" w:rsidRPr="00442708" w:rsidRDefault="00EC6D5D" w:rsidP="00F44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Котовчихина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Александровна, специалист 1 категории администрации Отрожкинского сельского поселения</w:t>
            </w:r>
          </w:p>
        </w:tc>
      </w:tr>
      <w:tr w:rsidR="00C65805" w:rsidTr="00F44E54">
        <w:tc>
          <w:tcPr>
            <w:tcW w:w="3085" w:type="dxa"/>
          </w:tcPr>
          <w:p w:rsidR="00C65805" w:rsidRDefault="00C65805" w:rsidP="00F4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486" w:type="dxa"/>
          </w:tcPr>
          <w:p w:rsidR="00C65805" w:rsidRDefault="00C15AA0" w:rsidP="00F44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Фофилова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Витальевна</w:t>
            </w:r>
            <w:r w:rsidRPr="00442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442708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ециалист администрации Отрожкинского</w:t>
            </w:r>
            <w:r w:rsidRPr="004427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C6D5D" w:rsidRDefault="00EC6D5D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05" w:rsidTr="00F44E54">
        <w:tc>
          <w:tcPr>
            <w:tcW w:w="3085" w:type="dxa"/>
          </w:tcPr>
          <w:p w:rsidR="00C65805" w:rsidRDefault="00C65805" w:rsidP="00F4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486" w:type="dxa"/>
          </w:tcPr>
          <w:p w:rsidR="00C65805" w:rsidRPr="00442708" w:rsidRDefault="00EC6D5D" w:rsidP="00F4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Галина Герасимовна, специалист 1 категории  администрации Отрожкинского</w:t>
            </w:r>
            <w:r w:rsidR="00C65805" w:rsidRPr="004427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65805" w:rsidTr="00F44E54">
        <w:tc>
          <w:tcPr>
            <w:tcW w:w="3085" w:type="dxa"/>
          </w:tcPr>
          <w:p w:rsidR="00C65805" w:rsidRDefault="00C65805" w:rsidP="00F4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C65805" w:rsidRPr="00442708" w:rsidRDefault="00EC6D5D" w:rsidP="00F4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Светлана Викторовна</w:t>
            </w:r>
            <w:r w:rsidR="00C65805" w:rsidRPr="00442708">
              <w:rPr>
                <w:rFonts w:ascii="Times New Roman" w:hAnsi="Times New Roman"/>
                <w:sz w:val="24"/>
                <w:szCs w:val="24"/>
              </w:rPr>
              <w:t>, главный бухгал</w:t>
            </w:r>
            <w:r>
              <w:rPr>
                <w:rFonts w:ascii="Times New Roman" w:hAnsi="Times New Roman"/>
                <w:sz w:val="24"/>
                <w:szCs w:val="24"/>
              </w:rPr>
              <w:t>тер администрации Отрожкинского</w:t>
            </w:r>
            <w:r w:rsidR="00C65805" w:rsidRPr="004427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65805" w:rsidTr="00F44E54">
        <w:tc>
          <w:tcPr>
            <w:tcW w:w="3085" w:type="dxa"/>
          </w:tcPr>
          <w:p w:rsidR="00C65805" w:rsidRDefault="00C65805" w:rsidP="00F4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C65805" w:rsidRPr="00442708" w:rsidRDefault="00EC6D5D" w:rsidP="00F44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Елена Константиновна, депутат сельского Совета Отрожкинского</w:t>
            </w:r>
            <w:r w:rsidR="00C65805" w:rsidRPr="004427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C65805" w:rsidTr="00F44E54">
        <w:tc>
          <w:tcPr>
            <w:tcW w:w="3085" w:type="dxa"/>
          </w:tcPr>
          <w:p w:rsidR="00C65805" w:rsidRDefault="00C65805" w:rsidP="00F44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C65805" w:rsidRPr="00442708" w:rsidRDefault="00EC6D5D" w:rsidP="00F44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Юрий Георгиевич, депутат сельского Совета Отрожкинского</w:t>
            </w:r>
            <w:r w:rsidR="00C65805" w:rsidRPr="004427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</w:tbl>
    <w:p w:rsidR="00C65805" w:rsidRP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EC6D5D" w:rsidRDefault="00EC6D5D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EC6D5D" w:rsidRDefault="00EC6D5D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EC6D5D" w:rsidRDefault="00EC6D5D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EC6D5D" w:rsidRDefault="00EC6D5D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C65805" w:rsidRDefault="00EC6D5D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Отрожкинского</w:t>
      </w:r>
      <w:r w:rsidR="00C65805">
        <w:rPr>
          <w:rFonts w:ascii="Times New Roman" w:hAnsi="Times New Roman"/>
          <w:sz w:val="24"/>
        </w:rPr>
        <w:t xml:space="preserve"> сельского поселения</w:t>
      </w:r>
    </w:p>
    <w:p w:rsidR="00C65805" w:rsidRDefault="00EC6D5D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Серафимовичского</w:t>
      </w:r>
      <w:proofErr w:type="spellEnd"/>
      <w:r w:rsidR="00C65805">
        <w:rPr>
          <w:rFonts w:ascii="Times New Roman" w:hAnsi="Times New Roman"/>
          <w:sz w:val="24"/>
        </w:rPr>
        <w:t xml:space="preserve"> муниципального района</w:t>
      </w:r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Волгоградской области</w:t>
      </w:r>
    </w:p>
    <w:p w:rsidR="00C65805" w:rsidRDefault="00FE4473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26.02.2018 г. № 14</w:t>
      </w:r>
      <w:bookmarkStart w:id="0" w:name="_GoBack"/>
      <w:bookmarkEnd w:id="0"/>
    </w:p>
    <w:p w:rsidR="00C65805" w:rsidRDefault="00C65805" w:rsidP="00C65805">
      <w:pPr>
        <w:pStyle w:val="a3"/>
        <w:ind w:firstLine="567"/>
        <w:jc w:val="right"/>
        <w:rPr>
          <w:rFonts w:ascii="Times New Roman" w:hAnsi="Times New Roman"/>
          <w:sz w:val="24"/>
        </w:rPr>
      </w:pP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попечительском совете по вопросам</w:t>
      </w:r>
      <w:r w:rsidR="00FB6385">
        <w:rPr>
          <w:rFonts w:ascii="Times New Roman" w:hAnsi="Times New Roman"/>
          <w:b/>
          <w:sz w:val="24"/>
        </w:rPr>
        <w:t xml:space="preserve"> похоронного дела Отрожкинского</w:t>
      </w:r>
      <w:r>
        <w:rPr>
          <w:rFonts w:ascii="Times New Roman" w:hAnsi="Times New Roman"/>
          <w:b/>
          <w:sz w:val="24"/>
        </w:rPr>
        <w:t xml:space="preserve"> се</w:t>
      </w:r>
      <w:r w:rsidR="00FB6385">
        <w:rPr>
          <w:rFonts w:ascii="Times New Roman" w:hAnsi="Times New Roman"/>
          <w:b/>
          <w:sz w:val="24"/>
        </w:rPr>
        <w:t xml:space="preserve">льского поселения </w:t>
      </w:r>
      <w:proofErr w:type="spellStart"/>
      <w:r w:rsidR="00FB6385">
        <w:rPr>
          <w:rFonts w:ascii="Times New Roman" w:hAnsi="Times New Roman"/>
          <w:b/>
          <w:sz w:val="24"/>
        </w:rPr>
        <w:t>Серафимовичского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Волгоградской области</w:t>
      </w:r>
    </w:p>
    <w:p w:rsidR="00C65805" w:rsidRDefault="00C65805" w:rsidP="00C65805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1. Настоящее Положение регламентирует деятельность Попечительского совета по вопросам</w:t>
      </w:r>
      <w:r w:rsidR="00FB6385">
        <w:rPr>
          <w:rFonts w:ascii="Times New Roman" w:hAnsi="Times New Roman"/>
          <w:sz w:val="24"/>
          <w:szCs w:val="28"/>
        </w:rPr>
        <w:t xml:space="preserve"> похоронного дела Отрожкинского</w:t>
      </w:r>
      <w:r w:rsidRPr="00C65805">
        <w:rPr>
          <w:rFonts w:ascii="Times New Roman" w:hAnsi="Times New Roman"/>
          <w:sz w:val="24"/>
          <w:szCs w:val="28"/>
        </w:rPr>
        <w:t xml:space="preserve"> се</w:t>
      </w:r>
      <w:r w:rsidR="00FB6385">
        <w:rPr>
          <w:rFonts w:ascii="Times New Roman" w:hAnsi="Times New Roman"/>
          <w:sz w:val="24"/>
          <w:szCs w:val="28"/>
        </w:rPr>
        <w:t xml:space="preserve">льского поселения </w:t>
      </w:r>
      <w:proofErr w:type="spellStart"/>
      <w:r w:rsidR="00FB6385">
        <w:rPr>
          <w:rFonts w:ascii="Times New Roman" w:hAnsi="Times New Roman"/>
          <w:sz w:val="24"/>
          <w:szCs w:val="28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8"/>
        </w:rPr>
        <w:t xml:space="preserve"> муниципального района Волгоградской области (далее - Попечительский совет).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3. </w:t>
      </w:r>
      <w:proofErr w:type="gramStart"/>
      <w:r w:rsidRPr="00C65805">
        <w:rPr>
          <w:rFonts w:ascii="Times New Roman" w:hAnsi="Times New Roman"/>
          <w:sz w:val="24"/>
          <w:szCs w:val="28"/>
        </w:rPr>
        <w:t>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постановлени</w:t>
      </w:r>
      <w:r w:rsidR="00FB6385">
        <w:rPr>
          <w:rFonts w:ascii="Times New Roman" w:hAnsi="Times New Roman"/>
          <w:sz w:val="24"/>
          <w:szCs w:val="28"/>
        </w:rPr>
        <w:t xml:space="preserve">ями администрации Отрожкинского сельского поселения </w:t>
      </w:r>
      <w:proofErr w:type="spellStart"/>
      <w:r w:rsidR="00FB6385">
        <w:rPr>
          <w:rFonts w:ascii="Times New Roman" w:hAnsi="Times New Roman"/>
          <w:sz w:val="24"/>
          <w:szCs w:val="28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8"/>
        </w:rPr>
        <w:t xml:space="preserve"> муниципального района Волгоградской области, ра</w:t>
      </w:r>
      <w:r w:rsidR="00FB6385">
        <w:rPr>
          <w:rFonts w:ascii="Times New Roman" w:hAnsi="Times New Roman"/>
          <w:sz w:val="24"/>
          <w:szCs w:val="28"/>
        </w:rPr>
        <w:t>споряжением главы Отрожкинского</w:t>
      </w:r>
      <w:r w:rsidRPr="00C65805">
        <w:rPr>
          <w:rFonts w:ascii="Times New Roman" w:hAnsi="Times New Roman"/>
          <w:sz w:val="24"/>
          <w:szCs w:val="28"/>
        </w:rPr>
        <w:t xml:space="preserve"> се</w:t>
      </w:r>
      <w:r w:rsidR="00FB6385">
        <w:rPr>
          <w:rFonts w:ascii="Times New Roman" w:hAnsi="Times New Roman"/>
          <w:sz w:val="24"/>
          <w:szCs w:val="28"/>
        </w:rPr>
        <w:t xml:space="preserve">льского поселения </w:t>
      </w:r>
      <w:proofErr w:type="spellStart"/>
      <w:r w:rsidR="00FB6385">
        <w:rPr>
          <w:rFonts w:ascii="Times New Roman" w:hAnsi="Times New Roman"/>
          <w:sz w:val="24"/>
          <w:szCs w:val="28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8"/>
        </w:rPr>
        <w:t xml:space="preserve"> муниципального района Волгоградской обл</w:t>
      </w:r>
      <w:r w:rsidR="00FB6385">
        <w:rPr>
          <w:rFonts w:ascii="Times New Roman" w:hAnsi="Times New Roman"/>
          <w:sz w:val="24"/>
          <w:szCs w:val="28"/>
        </w:rPr>
        <w:t xml:space="preserve">асти, решениями </w:t>
      </w:r>
      <w:r w:rsidR="003D09F7">
        <w:rPr>
          <w:rFonts w:ascii="Times New Roman" w:hAnsi="Times New Roman"/>
          <w:sz w:val="24"/>
          <w:szCs w:val="28"/>
        </w:rPr>
        <w:t xml:space="preserve"> Отрожкинского</w:t>
      </w:r>
      <w:r w:rsidRPr="00C65805">
        <w:rPr>
          <w:rFonts w:ascii="Times New Roman" w:hAnsi="Times New Roman"/>
          <w:sz w:val="24"/>
          <w:szCs w:val="28"/>
        </w:rPr>
        <w:t xml:space="preserve"> се</w:t>
      </w:r>
      <w:r w:rsidR="00823DC7">
        <w:rPr>
          <w:rFonts w:ascii="Times New Roman" w:hAnsi="Times New Roman"/>
          <w:sz w:val="24"/>
          <w:szCs w:val="28"/>
        </w:rPr>
        <w:t>льского Совета</w:t>
      </w:r>
      <w:r w:rsidR="003D09F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3D09F7">
        <w:rPr>
          <w:rFonts w:ascii="Times New Roman" w:hAnsi="Times New Roman"/>
          <w:sz w:val="24"/>
          <w:szCs w:val="28"/>
        </w:rPr>
        <w:t>Серафимовичского</w:t>
      </w:r>
      <w:proofErr w:type="spellEnd"/>
      <w:r w:rsidR="00823DC7">
        <w:rPr>
          <w:rFonts w:ascii="Times New Roman" w:hAnsi="Times New Roman"/>
          <w:sz w:val="24"/>
          <w:szCs w:val="28"/>
        </w:rPr>
        <w:t xml:space="preserve"> муниципального района</w:t>
      </w:r>
      <w:r w:rsidRPr="00C65805">
        <w:rPr>
          <w:rFonts w:ascii="Times New Roman" w:hAnsi="Times New Roman"/>
          <w:sz w:val="24"/>
          <w:szCs w:val="28"/>
        </w:rPr>
        <w:t xml:space="preserve"> и настоящим Положением. </w:t>
      </w:r>
      <w:proofErr w:type="gramEnd"/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4. Попечительский совет осуществляет следующие функции: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1) общественный </w:t>
      </w:r>
      <w:proofErr w:type="gramStart"/>
      <w:r w:rsidRPr="00C65805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C65805">
        <w:rPr>
          <w:rFonts w:ascii="Times New Roman" w:hAnsi="Times New Roman"/>
          <w:sz w:val="24"/>
          <w:szCs w:val="28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2) изучение состояния похоронного дела в муниципальном образовании;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3) рассмотрение вопросов формирования и реализации государственной политики в сфере похоронного дела;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4) рассмотрение и подготовка предложений по улучшению похоронного обслуживания и организация новых мест погребения;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5) содействие созданию специализированных служб по вопросам похоронного дела; разработка рекомендаций по организации похоронного д</w:t>
      </w:r>
      <w:r w:rsidR="003D09F7">
        <w:rPr>
          <w:rFonts w:ascii="Times New Roman" w:hAnsi="Times New Roman"/>
          <w:sz w:val="24"/>
          <w:szCs w:val="28"/>
        </w:rPr>
        <w:t>ела на территории Отрожкинского</w:t>
      </w:r>
      <w:r w:rsidRPr="00C65805">
        <w:rPr>
          <w:rFonts w:ascii="Times New Roman" w:hAnsi="Times New Roman"/>
          <w:sz w:val="24"/>
          <w:szCs w:val="28"/>
        </w:rPr>
        <w:t xml:space="preserve"> се</w:t>
      </w:r>
      <w:r w:rsidR="003D09F7">
        <w:rPr>
          <w:rFonts w:ascii="Times New Roman" w:hAnsi="Times New Roman"/>
          <w:sz w:val="24"/>
          <w:szCs w:val="28"/>
        </w:rPr>
        <w:t xml:space="preserve">льского поселения </w:t>
      </w:r>
      <w:proofErr w:type="spellStart"/>
      <w:r w:rsidR="003D09F7">
        <w:rPr>
          <w:rFonts w:ascii="Times New Roman" w:hAnsi="Times New Roman"/>
          <w:sz w:val="24"/>
          <w:szCs w:val="28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8"/>
        </w:rPr>
        <w:t xml:space="preserve"> муниципального района Волгоградской области.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 5. Попечительский совет имеет право: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1) запрашивать и получать в установленном порядке у органов местного самоуправления муниципального образования, общественных объединений, а также иных организаций необходимую информацию по вопросам своей деятельности;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2) приглашать на свои заседания представителей органов местного самоуправления муниципального образования, осуществляющих деятельность в сфере похоронного дела, общественных и религиозных организаций и других организаций граждан;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4) информировать население об обсуждаемых Попечительским советом вопросах в средствах массовой информации.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lastRenderedPageBreak/>
        <w:t>6. Персональный состав Попечительского совета утверждается постановлен</w:t>
      </w:r>
      <w:r w:rsidR="003D09F7">
        <w:rPr>
          <w:rFonts w:ascii="Times New Roman" w:hAnsi="Times New Roman"/>
          <w:sz w:val="24"/>
          <w:szCs w:val="28"/>
        </w:rPr>
        <w:t>ием ад</w:t>
      </w:r>
      <w:r w:rsidR="00823DC7">
        <w:rPr>
          <w:rFonts w:ascii="Times New Roman" w:hAnsi="Times New Roman"/>
          <w:sz w:val="24"/>
          <w:szCs w:val="28"/>
        </w:rPr>
        <w:t>министрации Отро</w:t>
      </w:r>
      <w:r w:rsidR="003D09F7">
        <w:rPr>
          <w:rFonts w:ascii="Times New Roman" w:hAnsi="Times New Roman"/>
          <w:sz w:val="24"/>
          <w:szCs w:val="28"/>
        </w:rPr>
        <w:t>жкинского</w:t>
      </w:r>
      <w:r w:rsidRPr="00C65805">
        <w:rPr>
          <w:rFonts w:ascii="Times New Roman" w:hAnsi="Times New Roman"/>
          <w:sz w:val="24"/>
          <w:szCs w:val="28"/>
        </w:rPr>
        <w:t xml:space="preserve"> се</w:t>
      </w:r>
      <w:r w:rsidR="003D09F7">
        <w:rPr>
          <w:rFonts w:ascii="Times New Roman" w:hAnsi="Times New Roman"/>
          <w:sz w:val="24"/>
          <w:szCs w:val="28"/>
        </w:rPr>
        <w:t xml:space="preserve">льского поселения </w:t>
      </w:r>
      <w:proofErr w:type="spellStart"/>
      <w:r w:rsidR="003D09F7">
        <w:rPr>
          <w:rFonts w:ascii="Times New Roman" w:hAnsi="Times New Roman"/>
          <w:sz w:val="24"/>
          <w:szCs w:val="28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8"/>
        </w:rPr>
        <w:t xml:space="preserve"> муниципального района Волгоградской области.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7. Руководство деятельностью Попечительского совета осуществляет его председатель, а в его отсутствие - заместитель председателя.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8. Председатель Попечительского совета: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1) осуществляет непосредственное руководство деятельностью Попечительского совета;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2) утверждает планы работы Попечительского совета, созывает его заседания;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3) утверждает повестку дня заседаний, ведет заседания.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9. Секретарь Попечительского совета: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1) готовит материалы по вопросам повестки дня и проекты решений Попечительского совета;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2) уведомляет членов Попечительского совета о предстоящем заседании;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3) ведет протоколы заседаний Попечительского совета;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4) направляет в адрес членов Попечительского совета копии протоколов и материалов.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11. Работа Попечительского совета осуществляется в соответствии с планом, утверждаемым на заседании.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 xml:space="preserve"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 </w:t>
      </w:r>
    </w:p>
    <w:p w:rsidR="00C65805" w:rsidRPr="00C65805" w:rsidRDefault="00C65805" w:rsidP="00C6580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65805">
        <w:rPr>
          <w:rFonts w:ascii="Times New Roman" w:hAnsi="Times New Roman"/>
          <w:sz w:val="24"/>
          <w:szCs w:val="28"/>
        </w:rPr>
        <w:t>15. Организационно-техническое и информационное обеспечение деятельности Попечительского совета осуществл</w:t>
      </w:r>
      <w:r w:rsidR="003D09F7">
        <w:rPr>
          <w:rFonts w:ascii="Times New Roman" w:hAnsi="Times New Roman"/>
          <w:sz w:val="24"/>
          <w:szCs w:val="28"/>
        </w:rPr>
        <w:t>яет администрация Отрожкинского</w:t>
      </w:r>
      <w:r w:rsidRPr="00C65805">
        <w:rPr>
          <w:rFonts w:ascii="Times New Roman" w:hAnsi="Times New Roman"/>
          <w:sz w:val="24"/>
          <w:szCs w:val="28"/>
        </w:rPr>
        <w:t xml:space="preserve"> се</w:t>
      </w:r>
      <w:r w:rsidR="003D09F7">
        <w:rPr>
          <w:rFonts w:ascii="Times New Roman" w:hAnsi="Times New Roman"/>
          <w:sz w:val="24"/>
          <w:szCs w:val="28"/>
        </w:rPr>
        <w:t xml:space="preserve">льского поселения </w:t>
      </w:r>
      <w:proofErr w:type="spellStart"/>
      <w:r w:rsidR="003D09F7">
        <w:rPr>
          <w:rFonts w:ascii="Times New Roman" w:hAnsi="Times New Roman"/>
          <w:sz w:val="24"/>
          <w:szCs w:val="28"/>
        </w:rPr>
        <w:t>Серафимовичского</w:t>
      </w:r>
      <w:proofErr w:type="spellEnd"/>
      <w:r w:rsidRPr="00C65805">
        <w:rPr>
          <w:rFonts w:ascii="Times New Roman" w:hAnsi="Times New Roman"/>
          <w:sz w:val="24"/>
          <w:szCs w:val="28"/>
        </w:rPr>
        <w:t xml:space="preserve"> муниципального района Волгоградской области. </w:t>
      </w:r>
    </w:p>
    <w:p w:rsidR="00C65805" w:rsidRPr="00C65805" w:rsidRDefault="00C65805" w:rsidP="00C65805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8C3162" w:rsidRDefault="008C3162"/>
    <w:sectPr w:rsidR="008C3162" w:rsidSect="008C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05"/>
    <w:rsid w:val="003D09F7"/>
    <w:rsid w:val="007802E0"/>
    <w:rsid w:val="00823DC7"/>
    <w:rsid w:val="008C3162"/>
    <w:rsid w:val="00C15AA0"/>
    <w:rsid w:val="00C65805"/>
    <w:rsid w:val="00EC6D5D"/>
    <w:rsid w:val="00FB6385"/>
    <w:rsid w:val="00FC4ACD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65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6</cp:revision>
  <cp:lastPrinted>2018-02-24T04:12:00Z</cp:lastPrinted>
  <dcterms:created xsi:type="dcterms:W3CDTF">2018-02-23T20:41:00Z</dcterms:created>
  <dcterms:modified xsi:type="dcterms:W3CDTF">2018-02-24T04:13:00Z</dcterms:modified>
</cp:coreProperties>
</file>