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3C" w:rsidRPr="0015733C" w:rsidRDefault="008A39A5" w:rsidP="00657A0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3C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</w:p>
    <w:p w:rsidR="00657A01" w:rsidRPr="0015733C" w:rsidRDefault="008A39A5" w:rsidP="00657A0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3C">
        <w:rPr>
          <w:rFonts w:ascii="Times New Roman" w:hAnsi="Times New Roman" w:cs="Times New Roman"/>
          <w:b/>
          <w:sz w:val="24"/>
          <w:szCs w:val="24"/>
        </w:rPr>
        <w:t>ОТРОЖКИНС</w:t>
      </w:r>
      <w:r w:rsidR="00657A01" w:rsidRPr="0015733C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657A01" w:rsidRPr="0015733C" w:rsidRDefault="00657A01" w:rsidP="00657A0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3C">
        <w:rPr>
          <w:rFonts w:ascii="Times New Roman" w:hAnsi="Times New Roman" w:cs="Times New Roman"/>
          <w:b/>
          <w:sz w:val="24"/>
          <w:szCs w:val="24"/>
        </w:rPr>
        <w:t>СЕРАФИМОВИЧСКОГО   МУНИЦИПАЛЬНОГО РАЙОНА</w:t>
      </w:r>
    </w:p>
    <w:p w:rsidR="00657A01" w:rsidRPr="0015733C" w:rsidRDefault="00657A01" w:rsidP="00657A0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3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57A01" w:rsidRPr="0015733C" w:rsidRDefault="00657A01" w:rsidP="00657A01">
      <w:pPr>
        <w:rPr>
          <w:rFonts w:ascii="Times New Roman" w:hAnsi="Times New Roman" w:cs="Times New Roman"/>
          <w:b/>
          <w:sz w:val="24"/>
          <w:szCs w:val="24"/>
        </w:rPr>
      </w:pPr>
      <w:r w:rsidRPr="001573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5733C" w:rsidRPr="00657A01" w:rsidRDefault="0015733C" w:rsidP="0015733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573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733C" w:rsidRPr="00657A01" w:rsidRDefault="0015733C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0E3B69" w:rsidP="0065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4E2FF0">
        <w:rPr>
          <w:rFonts w:ascii="Times New Roman" w:hAnsi="Times New Roman" w:cs="Times New Roman"/>
          <w:sz w:val="24"/>
          <w:szCs w:val="24"/>
        </w:rPr>
        <w:t xml:space="preserve"> 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</w:t>
      </w:r>
      <w:r w:rsidR="0015733C">
        <w:rPr>
          <w:rFonts w:ascii="Times New Roman" w:hAnsi="Times New Roman" w:cs="Times New Roman"/>
          <w:sz w:val="24"/>
          <w:szCs w:val="24"/>
        </w:rPr>
        <w:t>34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733C">
        <w:rPr>
          <w:rFonts w:ascii="Times New Roman" w:hAnsi="Times New Roman" w:cs="Times New Roman"/>
          <w:sz w:val="24"/>
          <w:szCs w:val="24"/>
        </w:rPr>
        <w:t xml:space="preserve">                    07 ноября </w:t>
      </w:r>
      <w:r w:rsidR="00925AAB">
        <w:rPr>
          <w:rFonts w:ascii="Times New Roman" w:hAnsi="Times New Roman" w:cs="Times New Roman"/>
          <w:sz w:val="24"/>
          <w:szCs w:val="24"/>
        </w:rPr>
        <w:t xml:space="preserve"> 2017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7A01" w:rsidRPr="00657A01" w:rsidRDefault="0015733C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7A01" w:rsidRPr="00657A01">
        <w:rPr>
          <w:rFonts w:ascii="Times New Roman" w:hAnsi="Times New Roman" w:cs="Times New Roman"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A01" w:rsidRPr="00657A01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15733C" w:rsidRDefault="008A39A5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налоговой  политики Отрожкинс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gramStart"/>
      <w:r w:rsidR="00657A01" w:rsidRPr="00657A0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57A01" w:rsidRPr="00657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3C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57A01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57A0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15733C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района</w:t>
      </w:r>
      <w:r w:rsidR="0015733C">
        <w:rPr>
          <w:rFonts w:ascii="Times New Roman" w:hAnsi="Times New Roman" w:cs="Times New Roman"/>
          <w:sz w:val="24"/>
          <w:szCs w:val="24"/>
        </w:rPr>
        <w:t xml:space="preserve"> </w:t>
      </w:r>
      <w:r w:rsidR="00F643D5">
        <w:rPr>
          <w:rFonts w:ascii="Times New Roman" w:hAnsi="Times New Roman" w:cs="Times New Roman"/>
          <w:sz w:val="24"/>
          <w:szCs w:val="24"/>
        </w:rPr>
        <w:t>на 2</w:t>
      </w:r>
      <w:r w:rsidR="004849BA">
        <w:rPr>
          <w:rFonts w:ascii="Times New Roman" w:hAnsi="Times New Roman" w:cs="Times New Roman"/>
          <w:sz w:val="24"/>
          <w:szCs w:val="24"/>
        </w:rPr>
        <w:t xml:space="preserve">018 год и на плановый период  2019 </w:t>
      </w:r>
    </w:p>
    <w:p w:rsidR="00657A01" w:rsidRPr="00657A01" w:rsidRDefault="004849BA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2020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5733C">
        <w:rPr>
          <w:rFonts w:ascii="Times New Roman" w:hAnsi="Times New Roman" w:cs="Times New Roman"/>
          <w:sz w:val="24"/>
          <w:szCs w:val="24"/>
        </w:rPr>
        <w:t>»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B407B" w:rsidRDefault="00657A01" w:rsidP="006B407B">
      <w:pPr>
        <w:pStyle w:val="Con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В целях р</w:t>
      </w:r>
      <w:r w:rsidR="008A39A5">
        <w:rPr>
          <w:rFonts w:ascii="Times New Roman" w:hAnsi="Times New Roman" w:cs="Times New Roman"/>
          <w:sz w:val="24"/>
          <w:szCs w:val="24"/>
        </w:rPr>
        <w:t>азработки проекта бюджета Отрожкинского сельского поселения на 2018-2020</w:t>
      </w:r>
      <w:r w:rsidR="0015733C">
        <w:rPr>
          <w:rFonts w:ascii="Times New Roman" w:hAnsi="Times New Roman" w:cs="Times New Roman"/>
          <w:sz w:val="24"/>
          <w:szCs w:val="24"/>
        </w:rPr>
        <w:t xml:space="preserve"> </w:t>
      </w:r>
      <w:r w:rsidRPr="00657A01">
        <w:rPr>
          <w:rFonts w:ascii="Times New Roman" w:hAnsi="Times New Roman" w:cs="Times New Roman"/>
          <w:sz w:val="24"/>
          <w:szCs w:val="24"/>
        </w:rPr>
        <w:t>годы, в соответствии с Положением</w:t>
      </w:r>
      <w:r w:rsidR="008A39A5">
        <w:rPr>
          <w:rFonts w:ascii="Times New Roman" w:hAnsi="Times New Roman" w:cs="Times New Roman"/>
          <w:sz w:val="24"/>
          <w:szCs w:val="24"/>
        </w:rPr>
        <w:t xml:space="preserve"> « О бюджетном процессе в </w:t>
      </w:r>
      <w:proofErr w:type="spellStart"/>
      <w:r w:rsidR="008A39A5">
        <w:rPr>
          <w:rFonts w:ascii="Times New Roman" w:hAnsi="Times New Roman" w:cs="Times New Roman"/>
          <w:sz w:val="24"/>
          <w:szCs w:val="24"/>
        </w:rPr>
        <w:t>Отрожкинс</w:t>
      </w:r>
      <w:r w:rsidRPr="00657A0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57A01">
        <w:rPr>
          <w:rFonts w:ascii="Times New Roman" w:hAnsi="Times New Roman" w:cs="Times New Roman"/>
          <w:sz w:val="24"/>
          <w:szCs w:val="24"/>
        </w:rPr>
        <w:t xml:space="preserve"> сельском  </w:t>
      </w:r>
      <w:r w:rsidRPr="006B407B">
        <w:rPr>
          <w:rFonts w:ascii="Times New Roman" w:hAnsi="Times New Roman" w:cs="Times New Roman"/>
          <w:sz w:val="24"/>
          <w:szCs w:val="24"/>
        </w:rPr>
        <w:t>поселении</w:t>
      </w:r>
      <w:r w:rsidR="0015733C">
        <w:rPr>
          <w:rFonts w:ascii="Times New Roman" w:hAnsi="Times New Roman" w:cs="Times New Roman"/>
          <w:sz w:val="24"/>
          <w:szCs w:val="24"/>
        </w:rPr>
        <w:t>»</w:t>
      </w:r>
      <w:r w:rsidR="008A39A5">
        <w:rPr>
          <w:rFonts w:ascii="Times New Roman" w:hAnsi="Times New Roman" w:cs="Times New Roman"/>
          <w:sz w:val="24"/>
          <w:szCs w:val="24"/>
        </w:rPr>
        <w:t>,</w:t>
      </w:r>
      <w:r w:rsidR="0015733C">
        <w:rPr>
          <w:rFonts w:ascii="Times New Roman" w:hAnsi="Times New Roman" w:cs="Times New Roman"/>
          <w:sz w:val="24"/>
          <w:szCs w:val="24"/>
        </w:rPr>
        <w:t xml:space="preserve"> </w:t>
      </w:r>
      <w:r w:rsidR="008A39A5">
        <w:rPr>
          <w:rFonts w:ascii="Times New Roman" w:hAnsi="Times New Roman" w:cs="Times New Roman"/>
          <w:sz w:val="24"/>
          <w:szCs w:val="24"/>
        </w:rPr>
        <w:t>утвержденным  решением Отрожкинс</w:t>
      </w:r>
      <w:r w:rsidRPr="006B407B">
        <w:rPr>
          <w:rFonts w:ascii="Times New Roman" w:hAnsi="Times New Roman" w:cs="Times New Roman"/>
          <w:sz w:val="24"/>
          <w:szCs w:val="24"/>
        </w:rPr>
        <w:t>кого сельс</w:t>
      </w:r>
      <w:r w:rsidR="008A39A5">
        <w:rPr>
          <w:rFonts w:ascii="Times New Roman" w:hAnsi="Times New Roman" w:cs="Times New Roman"/>
          <w:sz w:val="24"/>
          <w:szCs w:val="24"/>
        </w:rPr>
        <w:t>кого  Совета от  25.08.2015 № 11</w:t>
      </w:r>
      <w:r w:rsidRPr="006B407B">
        <w:rPr>
          <w:rFonts w:ascii="Times New Roman" w:hAnsi="Times New Roman" w:cs="Times New Roman"/>
          <w:sz w:val="24"/>
          <w:szCs w:val="24"/>
        </w:rPr>
        <w:t>.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15733C" w:rsidRDefault="00657A01" w:rsidP="00657A01">
      <w:pPr>
        <w:rPr>
          <w:rFonts w:ascii="Times New Roman" w:hAnsi="Times New Roman" w:cs="Times New Roman"/>
          <w:b/>
          <w:sz w:val="24"/>
          <w:szCs w:val="24"/>
        </w:rPr>
      </w:pPr>
      <w:r w:rsidRPr="0015733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Утвердить прилагаемые основные направления бюджетно</w:t>
      </w:r>
      <w:r w:rsidR="008A39A5">
        <w:rPr>
          <w:rFonts w:ascii="Times New Roman" w:hAnsi="Times New Roman" w:cs="Times New Roman"/>
          <w:sz w:val="24"/>
          <w:szCs w:val="24"/>
        </w:rPr>
        <w:t xml:space="preserve">й и налоговой  политики в </w:t>
      </w:r>
      <w:proofErr w:type="spellStart"/>
      <w:r w:rsidR="008A39A5">
        <w:rPr>
          <w:rFonts w:ascii="Times New Roman" w:hAnsi="Times New Roman" w:cs="Times New Roman"/>
          <w:sz w:val="24"/>
          <w:szCs w:val="24"/>
        </w:rPr>
        <w:t>Отрожкинс</w:t>
      </w:r>
      <w:r w:rsidRPr="00657A0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57A01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proofErr w:type="spellStart"/>
      <w:r w:rsidRPr="00657A01">
        <w:rPr>
          <w:rFonts w:ascii="Times New Roman" w:hAnsi="Times New Roman" w:cs="Times New Roman"/>
          <w:sz w:val="24"/>
          <w:szCs w:val="24"/>
        </w:rPr>
        <w:t>Серафимовичског</w:t>
      </w:r>
      <w:r w:rsidR="004849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849BA">
        <w:rPr>
          <w:rFonts w:ascii="Times New Roman" w:hAnsi="Times New Roman" w:cs="Times New Roman"/>
          <w:sz w:val="24"/>
          <w:szCs w:val="24"/>
        </w:rPr>
        <w:t xml:space="preserve">  муниципального района на 2018 год и на плановый период 2019 и 2020</w:t>
      </w:r>
      <w:r w:rsidRPr="00657A01">
        <w:rPr>
          <w:rFonts w:ascii="Times New Roman" w:hAnsi="Times New Roman" w:cs="Times New Roman"/>
          <w:sz w:val="24"/>
          <w:szCs w:val="24"/>
        </w:rPr>
        <w:t xml:space="preserve"> год</w:t>
      </w:r>
      <w:r w:rsidR="0015733C">
        <w:rPr>
          <w:rFonts w:ascii="Times New Roman" w:hAnsi="Times New Roman" w:cs="Times New Roman"/>
          <w:sz w:val="24"/>
          <w:szCs w:val="24"/>
        </w:rPr>
        <w:t>ов.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Гл</w:t>
      </w:r>
      <w:r w:rsidR="008A39A5">
        <w:rPr>
          <w:rFonts w:ascii="Times New Roman" w:hAnsi="Times New Roman" w:cs="Times New Roman"/>
          <w:sz w:val="24"/>
          <w:szCs w:val="24"/>
        </w:rPr>
        <w:t>ава Отрожкинс</w:t>
      </w:r>
      <w:r w:rsidRPr="00657A01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657A01" w:rsidRPr="00657A01" w:rsidRDefault="0015733C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 поселения:                                            </w:t>
      </w:r>
      <w:proofErr w:type="spellStart"/>
      <w:r w:rsidR="008A39A5">
        <w:rPr>
          <w:rFonts w:ascii="Times New Roman" w:hAnsi="Times New Roman" w:cs="Times New Roman"/>
          <w:sz w:val="24"/>
          <w:szCs w:val="24"/>
        </w:rPr>
        <w:t>Г.П.Коновалова</w:t>
      </w:r>
      <w:proofErr w:type="spellEnd"/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20F9B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20F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407B" w:rsidRDefault="006B407B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2C49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665AD" w:rsidRDefault="00272C49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7665AD">
        <w:rPr>
          <w:sz w:val="24"/>
          <w:szCs w:val="24"/>
        </w:rPr>
        <w:t xml:space="preserve"> Приложение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46FD5">
        <w:rPr>
          <w:sz w:val="24"/>
          <w:szCs w:val="24"/>
        </w:rPr>
        <w:t xml:space="preserve">                              </w:t>
      </w:r>
      <w:r w:rsidR="00272C49">
        <w:rPr>
          <w:sz w:val="24"/>
          <w:szCs w:val="24"/>
        </w:rPr>
        <w:t xml:space="preserve"> </w:t>
      </w:r>
      <w:r w:rsidR="00C46FD5">
        <w:rPr>
          <w:sz w:val="24"/>
          <w:szCs w:val="24"/>
        </w:rPr>
        <w:t xml:space="preserve"> к</w:t>
      </w:r>
      <w:r w:rsidR="001F5DEF">
        <w:rPr>
          <w:sz w:val="24"/>
          <w:szCs w:val="24"/>
        </w:rPr>
        <w:t xml:space="preserve"> Постановлению а</w:t>
      </w:r>
      <w:r>
        <w:rPr>
          <w:sz w:val="24"/>
          <w:szCs w:val="24"/>
        </w:rPr>
        <w:t xml:space="preserve">дминистрации </w:t>
      </w:r>
    </w:p>
    <w:p w:rsidR="001F5DEF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72C4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315001">
        <w:rPr>
          <w:sz w:val="24"/>
          <w:szCs w:val="24"/>
        </w:rPr>
        <w:t xml:space="preserve">      Отрожкинс</w:t>
      </w:r>
      <w:r w:rsidR="001F5DEF">
        <w:rPr>
          <w:sz w:val="24"/>
          <w:szCs w:val="24"/>
        </w:rPr>
        <w:t xml:space="preserve">кого сельского поселения   </w:t>
      </w:r>
    </w:p>
    <w:p w:rsidR="007665AD" w:rsidRDefault="001F5DEF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7665AD">
        <w:rPr>
          <w:sz w:val="24"/>
          <w:szCs w:val="24"/>
        </w:rPr>
        <w:t>Серафимовичского</w:t>
      </w:r>
      <w:proofErr w:type="spellEnd"/>
      <w:r w:rsidR="007665AD">
        <w:rPr>
          <w:sz w:val="24"/>
          <w:szCs w:val="24"/>
        </w:rPr>
        <w:t xml:space="preserve"> муниципального 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F5DEF">
        <w:rPr>
          <w:sz w:val="24"/>
          <w:szCs w:val="24"/>
        </w:rPr>
        <w:t xml:space="preserve">  </w:t>
      </w:r>
      <w:r w:rsidR="00272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 Волгоградской области     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82A12">
        <w:rPr>
          <w:sz w:val="24"/>
          <w:szCs w:val="24"/>
        </w:rPr>
        <w:t xml:space="preserve">                </w:t>
      </w:r>
      <w:r w:rsidR="005804CB">
        <w:rPr>
          <w:sz w:val="24"/>
          <w:szCs w:val="24"/>
        </w:rPr>
        <w:t xml:space="preserve">         </w:t>
      </w:r>
      <w:r w:rsidR="00272C49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 xml:space="preserve">  от 07.11.2017г.</w:t>
      </w:r>
      <w:bookmarkStart w:id="0" w:name="_GoBack"/>
      <w:bookmarkEnd w:id="0"/>
      <w:r w:rsidR="0015733C">
        <w:rPr>
          <w:sz w:val="24"/>
          <w:szCs w:val="24"/>
        </w:rPr>
        <w:t xml:space="preserve"> № 34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9B4A09" w:rsidRPr="002A2FBF" w:rsidRDefault="008C080C" w:rsidP="007665AD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A09" w:rsidRPr="002A2FBF">
        <w:rPr>
          <w:sz w:val="24"/>
          <w:szCs w:val="24"/>
        </w:rPr>
        <w:t>ОСНОВНЫЕ НАПРАВЛЕНИЯ</w:t>
      </w:r>
    </w:p>
    <w:p w:rsidR="009B4A09" w:rsidRPr="002A2FBF" w:rsidRDefault="001F5DEF" w:rsidP="007C25D0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бюджет</w:t>
      </w:r>
      <w:r w:rsidR="00315001">
        <w:rPr>
          <w:sz w:val="24"/>
          <w:szCs w:val="24"/>
        </w:rPr>
        <w:t>ной и налоговой политики  Отрожкинс</w:t>
      </w:r>
      <w:r>
        <w:rPr>
          <w:sz w:val="24"/>
          <w:szCs w:val="24"/>
        </w:rPr>
        <w:t xml:space="preserve">кого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315001">
        <w:rPr>
          <w:sz w:val="24"/>
          <w:szCs w:val="24"/>
        </w:rPr>
        <w:t xml:space="preserve"> Волгоградской области на 2018</w:t>
      </w:r>
      <w:r w:rsidR="009B4A09" w:rsidRPr="002A2FBF">
        <w:rPr>
          <w:sz w:val="24"/>
          <w:szCs w:val="24"/>
        </w:rPr>
        <w:t xml:space="preserve"> год и на</w:t>
      </w:r>
      <w:r w:rsidR="007C25D0" w:rsidRPr="002A2FBF">
        <w:rPr>
          <w:sz w:val="24"/>
          <w:szCs w:val="24"/>
        </w:rPr>
        <w:t xml:space="preserve"> </w:t>
      </w:r>
      <w:r w:rsidR="00315001">
        <w:rPr>
          <w:sz w:val="24"/>
          <w:szCs w:val="24"/>
        </w:rPr>
        <w:t>плановый период 2019</w:t>
      </w:r>
      <w:r w:rsidR="004849BA">
        <w:rPr>
          <w:sz w:val="24"/>
          <w:szCs w:val="24"/>
        </w:rPr>
        <w:t xml:space="preserve"> и 2020</w:t>
      </w:r>
      <w:r w:rsidR="009B4A09" w:rsidRPr="002A2FBF">
        <w:rPr>
          <w:sz w:val="24"/>
          <w:szCs w:val="24"/>
        </w:rPr>
        <w:t xml:space="preserve"> годов</w:t>
      </w:r>
    </w:p>
    <w:p w:rsidR="00426697" w:rsidRPr="002A2FBF" w:rsidRDefault="00426697" w:rsidP="004F7C6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CB" w:rsidRPr="000C1E04" w:rsidRDefault="00633818" w:rsidP="000C1E04">
      <w:pPr>
        <w:pStyle w:val="Default"/>
        <w:ind w:firstLine="709"/>
        <w:contextualSpacing/>
        <w:rPr>
          <w:color w:val="auto"/>
        </w:rPr>
      </w:pPr>
      <w:r w:rsidRPr="002A2FBF">
        <w:t xml:space="preserve"> </w:t>
      </w:r>
      <w:r w:rsidRPr="002A2FBF">
        <w:tab/>
      </w:r>
      <w:proofErr w:type="gramStart"/>
      <w:r w:rsidR="005D1BCB" w:rsidRPr="00743D74">
        <w:t xml:space="preserve">Основные направления бюджетной и налоговой </w:t>
      </w:r>
      <w:r w:rsidR="001F5DEF" w:rsidRPr="00743D74">
        <w:t xml:space="preserve">политики </w:t>
      </w:r>
      <w:r w:rsidR="005D1BCB" w:rsidRPr="00743D74">
        <w:t xml:space="preserve"> </w:t>
      </w:r>
      <w:r w:rsidR="00315001">
        <w:t>Отрожкинс</w:t>
      </w:r>
      <w:r w:rsidR="001F5DEF" w:rsidRPr="00743D74">
        <w:t xml:space="preserve">кого сельского поселения </w:t>
      </w:r>
      <w:proofErr w:type="spellStart"/>
      <w:r w:rsidR="001F5DEF" w:rsidRPr="00743D74">
        <w:t>Серафимовичского</w:t>
      </w:r>
      <w:proofErr w:type="spellEnd"/>
      <w:r w:rsidR="001F5DEF" w:rsidRPr="00743D74">
        <w:t xml:space="preserve"> муниципального  района</w:t>
      </w:r>
      <w:r w:rsidR="005D1BCB" w:rsidRPr="00743D74">
        <w:t xml:space="preserve"> на 201</w:t>
      </w:r>
      <w:r w:rsidR="004849BA">
        <w:t>8</w:t>
      </w:r>
      <w:r w:rsidR="005D1BCB" w:rsidRPr="00743D74">
        <w:t xml:space="preserve"> год и плановый период 201</w:t>
      </w:r>
      <w:r w:rsidR="004849BA">
        <w:t>9 и 2020</w:t>
      </w:r>
      <w:r w:rsidR="005D1BCB" w:rsidRPr="00743D74">
        <w:t xml:space="preserve"> годов</w:t>
      </w:r>
      <w:r w:rsidR="002F03C5" w:rsidRPr="00743D74">
        <w:t xml:space="preserve"> (далее - Основные направления бюджетной и налоговой политики)</w:t>
      </w:r>
      <w:r w:rsidR="005D1BCB" w:rsidRPr="00743D74">
        <w:t xml:space="preserve"> разработаны </w:t>
      </w:r>
      <w:r w:rsidR="000C1E04" w:rsidRPr="00743D74">
        <w:t>в целях составления пр</w:t>
      </w:r>
      <w:r w:rsidR="004849BA">
        <w:t>оекта  бюджета поселения на 2018 год и на плановый период 2019 и 2020</w:t>
      </w:r>
      <w:r w:rsidR="000C1E04" w:rsidRPr="00743D74">
        <w:t xml:space="preserve"> годов </w:t>
      </w:r>
      <w:r w:rsidR="005D1BCB" w:rsidRPr="00743D74">
        <w:t>в соответствии со статьей 172 Бюджетного кодекса Рос</w:t>
      </w:r>
      <w:r w:rsidR="001F5DEF" w:rsidRPr="00743D74">
        <w:t>си</w:t>
      </w:r>
      <w:r w:rsidR="00315001">
        <w:t>йской Федерации, Решением Отрожкинс</w:t>
      </w:r>
      <w:r w:rsidR="001F5DEF" w:rsidRPr="00743D74">
        <w:t>кого сельского Совета</w:t>
      </w:r>
      <w:proofErr w:type="gramEnd"/>
      <w:r w:rsidR="005D1BCB" w:rsidRPr="00743D74">
        <w:t xml:space="preserve"> </w:t>
      </w:r>
      <w:proofErr w:type="spellStart"/>
      <w:r w:rsidR="005D1BCB" w:rsidRPr="00743D74">
        <w:t>Серафимович</w:t>
      </w:r>
      <w:r w:rsidR="001F5DEF" w:rsidRPr="00743D74">
        <w:t>ского</w:t>
      </w:r>
      <w:proofErr w:type="spellEnd"/>
      <w:r w:rsidR="001F5DEF" w:rsidRPr="00743D74">
        <w:t xml:space="preserve"> муниципально</w:t>
      </w:r>
      <w:r w:rsidR="00315001">
        <w:t>го района № 11 от 25.08</w:t>
      </w:r>
      <w:r w:rsidR="00A253C9" w:rsidRPr="00743D74">
        <w:t>.2015</w:t>
      </w:r>
      <w:r w:rsidR="005D1BCB" w:rsidRPr="00743D74">
        <w:t xml:space="preserve"> года «Об утверждении положени</w:t>
      </w:r>
      <w:r w:rsidR="001F5DEF" w:rsidRPr="00743D74">
        <w:t xml:space="preserve">я </w:t>
      </w:r>
      <w:r w:rsidR="00315001">
        <w:t xml:space="preserve"> о бюджетном  процессе  в </w:t>
      </w:r>
      <w:proofErr w:type="spellStart"/>
      <w:r w:rsidR="00315001">
        <w:t>Отрожкинс</w:t>
      </w:r>
      <w:r w:rsidR="001F5DEF" w:rsidRPr="00743D74">
        <w:t>ком</w:t>
      </w:r>
      <w:proofErr w:type="spellEnd"/>
      <w:r w:rsidR="001F5DEF" w:rsidRPr="00743D74">
        <w:t xml:space="preserve"> сельском поселении</w:t>
      </w:r>
      <w:r w:rsidR="005D1BCB" w:rsidRPr="00743D74">
        <w:t>»</w:t>
      </w:r>
      <w:r w:rsidR="000C1E04" w:rsidRPr="000C1E04">
        <w:rPr>
          <w:color w:val="auto"/>
          <w:sz w:val="28"/>
          <w:szCs w:val="28"/>
        </w:rPr>
        <w:t xml:space="preserve"> </w:t>
      </w:r>
      <w:r w:rsidR="000C1E04" w:rsidRPr="000C1E04">
        <w:rPr>
          <w:color w:val="auto"/>
        </w:rPr>
        <w:t>с учетом итогов реализации бюд</w:t>
      </w:r>
      <w:r w:rsidR="00315001">
        <w:rPr>
          <w:color w:val="auto"/>
        </w:rPr>
        <w:t>жетной политики в период до 2017</w:t>
      </w:r>
      <w:r w:rsidR="000C1E04" w:rsidRPr="000C1E04">
        <w:rPr>
          <w:color w:val="auto"/>
        </w:rPr>
        <w:t xml:space="preserve"> года. 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При подготовке Основных направлений бюджетной и налоговой политики были учтены положения:</w:t>
      </w:r>
    </w:p>
    <w:p w:rsidR="005D1BCB" w:rsidRPr="00743D74" w:rsidRDefault="000C1E04" w:rsidP="005D1BCB">
      <w:pPr>
        <w:pStyle w:val="Default"/>
        <w:ind w:firstLine="708"/>
        <w:rPr>
          <w:color w:val="auto"/>
        </w:rPr>
      </w:pPr>
      <w:r>
        <w:rPr>
          <w:color w:val="auto"/>
        </w:rPr>
        <w:t>у</w:t>
      </w:r>
      <w:r w:rsidR="005D1BCB" w:rsidRPr="00743D74">
        <w:rPr>
          <w:color w:val="auto"/>
        </w:rPr>
        <w:t>каз</w:t>
      </w:r>
      <w:r w:rsidR="00D86EF4" w:rsidRPr="00743D74">
        <w:rPr>
          <w:color w:val="auto"/>
        </w:rPr>
        <w:t>ов</w:t>
      </w:r>
      <w:r w:rsidR="005D1BCB" w:rsidRPr="00743D74">
        <w:rPr>
          <w:color w:val="auto"/>
        </w:rPr>
        <w:t xml:space="preserve"> Президента Российской Федерации от 7 мая 2012 года,</w:t>
      </w:r>
    </w:p>
    <w:p w:rsidR="00F129CE" w:rsidRDefault="000C1E04" w:rsidP="005D1BCB">
      <w:pPr>
        <w:pStyle w:val="Default"/>
        <w:ind w:firstLine="708"/>
        <w:rPr>
          <w:color w:val="auto"/>
        </w:rPr>
      </w:pPr>
      <w:r>
        <w:rPr>
          <w:color w:val="auto"/>
        </w:rPr>
        <w:t>о</w:t>
      </w:r>
      <w:r w:rsidR="005D1BCB" w:rsidRPr="00743D74">
        <w:rPr>
          <w:color w:val="auto"/>
        </w:rPr>
        <w:t>сновных направ</w:t>
      </w:r>
      <w:r w:rsidR="00F643D5" w:rsidRPr="00743D74">
        <w:rPr>
          <w:color w:val="auto"/>
        </w:rPr>
        <w:t>лений нало</w:t>
      </w:r>
      <w:r w:rsidR="004849BA">
        <w:rPr>
          <w:color w:val="auto"/>
        </w:rPr>
        <w:t>говой политики на 2018</w:t>
      </w:r>
      <w:r w:rsidR="005D1BCB" w:rsidRPr="00743D74">
        <w:rPr>
          <w:color w:val="auto"/>
        </w:rPr>
        <w:t xml:space="preserve"> год и пла</w:t>
      </w:r>
      <w:r w:rsidR="004849BA">
        <w:rPr>
          <w:color w:val="auto"/>
        </w:rPr>
        <w:t>новый период 2019и 2020</w:t>
      </w:r>
      <w:r w:rsidR="00B33D7C" w:rsidRPr="00743D74">
        <w:rPr>
          <w:color w:val="auto"/>
        </w:rPr>
        <w:t xml:space="preserve"> годов</w:t>
      </w:r>
      <w:r w:rsidR="006D6CB5" w:rsidRPr="00743D74">
        <w:rPr>
          <w:color w:val="auto"/>
        </w:rPr>
        <w:t xml:space="preserve"> Волгоградской области.</w:t>
      </w:r>
    </w:p>
    <w:p w:rsidR="00F129CE" w:rsidRPr="00743D74" w:rsidRDefault="004849BA" w:rsidP="000C1E04">
      <w:pPr>
        <w:pStyle w:val="Default"/>
        <w:rPr>
          <w:color w:val="auto"/>
        </w:rPr>
      </w:pPr>
      <w:r>
        <w:t xml:space="preserve">        </w:t>
      </w:r>
      <w:r w:rsidR="000C1E04">
        <w:t xml:space="preserve">   п</w:t>
      </w:r>
      <w:r w:rsidR="00F129CE" w:rsidRPr="005804CB">
        <w:t>рогноза социально-экономиче</w:t>
      </w:r>
      <w:r w:rsidR="00315001">
        <w:t>ского развития территории Отрожкинс</w:t>
      </w:r>
      <w:r w:rsidR="00F129CE" w:rsidRPr="005804CB">
        <w:t xml:space="preserve">кого сельского поселения </w:t>
      </w:r>
      <w:proofErr w:type="spellStart"/>
      <w:r w:rsidR="00F129CE" w:rsidRPr="005804CB">
        <w:t>Серафимовичского</w:t>
      </w:r>
      <w:proofErr w:type="spellEnd"/>
      <w:r w:rsidR="00F129CE" w:rsidRPr="005804CB">
        <w:t xml:space="preserve"> муниципального района</w:t>
      </w:r>
      <w:r w:rsidR="00F129CE" w:rsidRPr="005804CB">
        <w:rPr>
          <w:rFonts w:eastAsia="Times New Roman"/>
        </w:rPr>
        <w:t xml:space="preserve"> Волгоградской области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Целью Основных направлений бюджетной и налоговой политики является описание условий, принимаемых для составления проек</w:t>
      </w:r>
      <w:r w:rsidR="00315001">
        <w:rPr>
          <w:color w:val="auto"/>
        </w:rPr>
        <w:t>та бюджета Отрожкинс</w:t>
      </w:r>
      <w:r w:rsidR="001F5DEF" w:rsidRPr="00743D74">
        <w:rPr>
          <w:color w:val="auto"/>
        </w:rPr>
        <w:t>кого сельского поселения</w:t>
      </w:r>
      <w:r w:rsidR="004849BA">
        <w:rPr>
          <w:color w:val="auto"/>
        </w:rPr>
        <w:t xml:space="preserve"> на 2018</w:t>
      </w:r>
      <w:r w:rsidR="00A253C9" w:rsidRPr="00743D74">
        <w:rPr>
          <w:color w:val="auto"/>
        </w:rPr>
        <w:t>-</w:t>
      </w:r>
      <w:r w:rsidR="004849BA">
        <w:rPr>
          <w:color w:val="auto"/>
        </w:rPr>
        <w:t>2020</w:t>
      </w:r>
      <w:r w:rsidRPr="00743D74">
        <w:rPr>
          <w:color w:val="auto"/>
        </w:rPr>
        <w:t xml:space="preserve"> годы, основных подходов к его формированию и общего порядка разработки основных характеристик  и про</w:t>
      </w:r>
      <w:r w:rsidR="001F5DEF" w:rsidRPr="00743D74">
        <w:rPr>
          <w:color w:val="auto"/>
        </w:rPr>
        <w:t xml:space="preserve">гнозируемых параметров </w:t>
      </w:r>
      <w:r w:rsidRPr="00743D74">
        <w:rPr>
          <w:color w:val="auto"/>
        </w:rPr>
        <w:t xml:space="preserve"> бюджета</w:t>
      </w:r>
      <w:r w:rsidR="001F5DEF" w:rsidRPr="00743D74">
        <w:rPr>
          <w:color w:val="auto"/>
        </w:rPr>
        <w:t xml:space="preserve"> поселения</w:t>
      </w:r>
      <w:r w:rsidRPr="00743D74">
        <w:rPr>
          <w:color w:val="auto"/>
        </w:rPr>
        <w:t xml:space="preserve">, а также обеспечение прозрачности и открытости бюджетного планирования. 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Задачами Основных направлений бюдж</w:t>
      </w:r>
      <w:r w:rsidR="001F5DEF" w:rsidRPr="00743D74">
        <w:rPr>
          <w:color w:val="auto"/>
        </w:rPr>
        <w:t>е</w:t>
      </w:r>
      <w:r w:rsidR="00315001">
        <w:rPr>
          <w:color w:val="auto"/>
        </w:rPr>
        <w:t>тной и налоговой политики Отрожкинс</w:t>
      </w:r>
      <w:r w:rsidR="001F5DEF" w:rsidRPr="00743D74">
        <w:rPr>
          <w:color w:val="auto"/>
        </w:rPr>
        <w:t xml:space="preserve">кого сельского поселения </w:t>
      </w:r>
      <w:r w:rsidRPr="00743D74">
        <w:rPr>
          <w:color w:val="auto"/>
        </w:rPr>
        <w:t xml:space="preserve"> является поддержание устойчивости </w:t>
      </w:r>
      <w:r w:rsidR="00C13626" w:rsidRPr="00743D74">
        <w:rPr>
          <w:color w:val="auto"/>
        </w:rPr>
        <w:t xml:space="preserve"> бюджетной системы поселения</w:t>
      </w:r>
      <w:r w:rsidRPr="00743D74">
        <w:rPr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B64E46" w:rsidRPr="00743D74" w:rsidRDefault="00B64E46" w:rsidP="005D1BCB">
      <w:pPr>
        <w:pStyle w:val="Default"/>
        <w:ind w:firstLine="708"/>
        <w:rPr>
          <w:color w:val="auto"/>
        </w:rPr>
      </w:pPr>
    </w:p>
    <w:p w:rsidR="004C0B75" w:rsidRPr="00743D74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ИТОГИ РЕАЛИЗАЦИИ БЮДЖЕТНОЙ ПОЛИТИКИ             </w:t>
      </w:r>
    </w:p>
    <w:p w:rsidR="004C0B75" w:rsidRPr="00743D74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407B" w:rsidRPr="00272C49" w:rsidRDefault="000E3B69" w:rsidP="00272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году бюджетная политика </w:t>
      </w:r>
      <w:r w:rsidR="00315001">
        <w:rPr>
          <w:rFonts w:ascii="Times New Roman" w:hAnsi="Times New Roman" w:cs="Times New Roman"/>
          <w:sz w:val="24"/>
          <w:szCs w:val="24"/>
        </w:rPr>
        <w:t>Отрожкинс</w:t>
      </w:r>
      <w:r w:rsidR="006B407B" w:rsidRPr="00743D74">
        <w:rPr>
          <w:rFonts w:ascii="Times New Roman" w:hAnsi="Times New Roman" w:cs="Times New Roman"/>
          <w:sz w:val="24"/>
          <w:szCs w:val="24"/>
        </w:rPr>
        <w:t>кого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C0B75"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C0B75"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бюджета, наращивание доходов бюджета</w:t>
      </w:r>
      <w:r w:rsidR="00315001">
        <w:rPr>
          <w:rFonts w:ascii="Times New Roman" w:hAnsi="Times New Roman" w:cs="Times New Roman"/>
          <w:sz w:val="24"/>
          <w:szCs w:val="24"/>
        </w:rPr>
        <w:t xml:space="preserve"> Отрожкинс</w:t>
      </w:r>
      <w:r w:rsidR="006B407B" w:rsidRPr="00743D74">
        <w:rPr>
          <w:rFonts w:ascii="Times New Roman" w:hAnsi="Times New Roman" w:cs="Times New Roman"/>
          <w:sz w:val="24"/>
          <w:szCs w:val="24"/>
        </w:rPr>
        <w:t>кого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C0B75"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C0B75"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272C49" w:rsidRDefault="001043A3" w:rsidP="006B40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Доходная часть бюджета Отрожкинс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>ко</w:t>
      </w:r>
      <w:r w:rsidR="003A0A1F">
        <w:rPr>
          <w:rFonts w:ascii="Times New Roman" w:eastAsia="Calibri" w:hAnsi="Times New Roman" w:cs="Times New Roman"/>
          <w:sz w:val="24"/>
          <w:szCs w:val="24"/>
        </w:rPr>
        <w:t xml:space="preserve">го сельского поселения за </w:t>
      </w:r>
      <w:r w:rsidR="004849BA">
        <w:rPr>
          <w:rFonts w:ascii="Times New Roman" w:eastAsia="Calibri" w:hAnsi="Times New Roman" w:cs="Times New Roman"/>
          <w:sz w:val="24"/>
          <w:szCs w:val="24"/>
        </w:rPr>
        <w:t>2016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была исполнена в сумме  6885,1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407B" w:rsidRPr="00743D74">
        <w:rPr>
          <w:rFonts w:ascii="Times New Roman" w:eastAsia="Calibri" w:hAnsi="Times New Roman" w:cs="Times New Roman"/>
          <w:sz w:val="24"/>
          <w:szCs w:val="24"/>
        </w:rPr>
        <w:t>ты</w:t>
      </w:r>
      <w:r w:rsidR="003A0A1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при  годовом плане  6133,1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>тыс.руб. , что составило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112,3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6B407B" w:rsidRPr="00743D74">
        <w:rPr>
          <w:rFonts w:ascii="Times New Roman" w:hAnsi="Times New Roman" w:cs="Times New Roman"/>
          <w:sz w:val="24"/>
          <w:szCs w:val="24"/>
        </w:rPr>
        <w:t xml:space="preserve"> от суммы утвержденных поступлений</w:t>
      </w:r>
      <w:r w:rsidR="006B407B" w:rsidRPr="00743D74">
        <w:rPr>
          <w:rFonts w:ascii="Times New Roman" w:eastAsia="Calibri" w:hAnsi="Times New Roman" w:cs="Times New Roman"/>
          <w:sz w:val="24"/>
          <w:szCs w:val="24"/>
        </w:rPr>
        <w:t xml:space="preserve"> , в том числе :</w:t>
      </w:r>
    </w:p>
    <w:p w:rsidR="006B407B" w:rsidRPr="00743D74" w:rsidRDefault="006B407B" w:rsidP="006B407B">
      <w:pPr>
        <w:rPr>
          <w:rFonts w:ascii="Times New Roman" w:eastAsia="Calibri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-  собственные доходы получен</w:t>
      </w:r>
      <w:r w:rsidR="00D81191">
        <w:rPr>
          <w:rFonts w:ascii="Times New Roman" w:hAnsi="Times New Roman" w:cs="Times New Roman"/>
          <w:sz w:val="24"/>
          <w:szCs w:val="24"/>
        </w:rPr>
        <w:t>ы в сумме  1087,6</w:t>
      </w:r>
      <w:r w:rsidRPr="00743D74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Pr="00743D7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43D74">
        <w:rPr>
          <w:rFonts w:ascii="Times New Roman" w:hAnsi="Times New Roman" w:cs="Times New Roman"/>
          <w:sz w:val="24"/>
          <w:szCs w:val="24"/>
        </w:rPr>
        <w:t>что составляет</w:t>
      </w:r>
      <w:r w:rsidR="00D81191">
        <w:rPr>
          <w:rFonts w:ascii="Times New Roman" w:eastAsia="Calibri" w:hAnsi="Times New Roman" w:cs="Times New Roman"/>
          <w:sz w:val="24"/>
          <w:szCs w:val="24"/>
        </w:rPr>
        <w:t xml:space="preserve">  98,0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743D74">
        <w:rPr>
          <w:rFonts w:ascii="Times New Roman" w:hAnsi="Times New Roman" w:cs="Times New Roman"/>
          <w:sz w:val="24"/>
          <w:szCs w:val="24"/>
        </w:rPr>
        <w:t xml:space="preserve"> к г</w:t>
      </w:r>
      <w:r w:rsidR="00F4370A">
        <w:rPr>
          <w:rFonts w:ascii="Times New Roman" w:hAnsi="Times New Roman" w:cs="Times New Roman"/>
          <w:sz w:val="24"/>
          <w:szCs w:val="24"/>
        </w:rPr>
        <w:t>одовым бюджетным назначениям</w:t>
      </w:r>
      <w:r w:rsidRPr="00743D74">
        <w:rPr>
          <w:rFonts w:ascii="Times New Roman" w:hAnsi="Times New Roman" w:cs="Times New Roman"/>
          <w:sz w:val="24"/>
          <w:szCs w:val="24"/>
        </w:rPr>
        <w:t>;</w:t>
      </w:r>
    </w:p>
    <w:p w:rsidR="006B407B" w:rsidRPr="00743D74" w:rsidRDefault="006B407B" w:rsidP="009D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lastRenderedPageBreak/>
        <w:t>-  безвозмездные пос</w:t>
      </w:r>
      <w:r w:rsidR="003A0A1F">
        <w:rPr>
          <w:rFonts w:ascii="Times New Roman" w:eastAsia="Calibri" w:hAnsi="Times New Roman" w:cs="Times New Roman"/>
          <w:sz w:val="24"/>
          <w:szCs w:val="24"/>
        </w:rPr>
        <w:t>тупления получены  в сумме</w:t>
      </w:r>
      <w:r w:rsidR="00D81191">
        <w:rPr>
          <w:rFonts w:ascii="Times New Roman" w:eastAsia="Calibri" w:hAnsi="Times New Roman" w:cs="Times New Roman"/>
          <w:sz w:val="24"/>
          <w:szCs w:val="24"/>
        </w:rPr>
        <w:t xml:space="preserve">  3051,0</w:t>
      </w:r>
      <w:r w:rsidR="003A0A1F">
        <w:rPr>
          <w:rFonts w:ascii="Times New Roman" w:eastAsia="Calibri" w:hAnsi="Times New Roman" w:cs="Times New Roman"/>
          <w:sz w:val="24"/>
          <w:szCs w:val="24"/>
        </w:rPr>
        <w:t>,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тыс. руб. или  100 %</w:t>
      </w:r>
      <w:r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4370A">
        <w:rPr>
          <w:rFonts w:ascii="Times New Roman" w:hAnsi="Times New Roman" w:cs="Times New Roman"/>
          <w:sz w:val="24"/>
          <w:szCs w:val="24"/>
        </w:rPr>
        <w:t>годовым бюджетным назначениям</w:t>
      </w:r>
      <w:r w:rsidRPr="00743D74">
        <w:rPr>
          <w:rFonts w:ascii="Times New Roman" w:hAnsi="Times New Roman" w:cs="Times New Roman"/>
          <w:sz w:val="24"/>
          <w:szCs w:val="24"/>
        </w:rPr>
        <w:t>.</w:t>
      </w:r>
    </w:p>
    <w:p w:rsidR="000C1E04" w:rsidRPr="000C1E04" w:rsidRDefault="009D68B8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 xml:space="preserve">    </w:t>
      </w:r>
      <w:r w:rsidR="006B407B" w:rsidRPr="000C1E04">
        <w:rPr>
          <w:rFonts w:ascii="Times New Roman" w:hAnsi="Times New Roman" w:cs="Times New Roman"/>
          <w:sz w:val="24"/>
          <w:szCs w:val="24"/>
        </w:rPr>
        <w:t>В о</w:t>
      </w:r>
      <w:r w:rsidR="005E058E">
        <w:rPr>
          <w:rFonts w:ascii="Times New Roman" w:hAnsi="Times New Roman" w:cs="Times New Roman"/>
          <w:sz w:val="24"/>
          <w:szCs w:val="24"/>
        </w:rPr>
        <w:t>бщем объеме поступлений за  2016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год  с</w:t>
      </w:r>
      <w:r w:rsidR="005E058E">
        <w:rPr>
          <w:rFonts w:ascii="Times New Roman" w:hAnsi="Times New Roman" w:cs="Times New Roman"/>
          <w:sz w:val="24"/>
          <w:szCs w:val="24"/>
        </w:rPr>
        <w:t>об</w:t>
      </w:r>
      <w:r w:rsidR="00D81191">
        <w:rPr>
          <w:rFonts w:ascii="Times New Roman" w:hAnsi="Times New Roman" w:cs="Times New Roman"/>
          <w:sz w:val="24"/>
          <w:szCs w:val="24"/>
        </w:rPr>
        <w:t>ственные доходы составляют  55,9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% ,</w:t>
      </w:r>
      <w:r w:rsidR="00D81191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 44,3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%.   В </w:t>
      </w:r>
      <w:r w:rsidR="005E058E">
        <w:rPr>
          <w:rFonts w:ascii="Times New Roman" w:hAnsi="Times New Roman" w:cs="Times New Roman"/>
          <w:sz w:val="24"/>
          <w:szCs w:val="24"/>
        </w:rPr>
        <w:t>2015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году эти показат</w:t>
      </w:r>
      <w:r w:rsidR="005E058E">
        <w:rPr>
          <w:rFonts w:ascii="Times New Roman" w:hAnsi="Times New Roman" w:cs="Times New Roman"/>
          <w:sz w:val="24"/>
          <w:szCs w:val="24"/>
        </w:rPr>
        <w:t xml:space="preserve">ели </w:t>
      </w:r>
      <w:r w:rsidR="00D81191">
        <w:rPr>
          <w:rFonts w:ascii="Times New Roman" w:hAnsi="Times New Roman" w:cs="Times New Roman"/>
          <w:sz w:val="24"/>
          <w:szCs w:val="24"/>
        </w:rPr>
        <w:t>соответственно составляли 47,8 % и 52,2</w:t>
      </w:r>
      <w:r w:rsidR="006B407B" w:rsidRPr="000C1E04">
        <w:rPr>
          <w:rFonts w:ascii="Times New Roman" w:hAnsi="Times New Roman" w:cs="Times New Roman"/>
          <w:sz w:val="24"/>
          <w:szCs w:val="24"/>
        </w:rPr>
        <w:t>%</w:t>
      </w:r>
      <w:r w:rsidR="006B407B" w:rsidRPr="000C1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E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0B75" w:rsidRPr="000C1E04">
        <w:rPr>
          <w:rFonts w:ascii="Times New Roman" w:hAnsi="Times New Roman" w:cs="Times New Roman"/>
          <w:sz w:val="24"/>
          <w:szCs w:val="24"/>
        </w:rPr>
        <w:t>За 201</w:t>
      </w:r>
      <w:r w:rsidR="005E058E">
        <w:rPr>
          <w:rFonts w:ascii="Times New Roman" w:hAnsi="Times New Roman" w:cs="Times New Roman"/>
          <w:sz w:val="24"/>
          <w:szCs w:val="24"/>
        </w:rPr>
        <w:t>6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год бюджет исполнен с превышением </w:t>
      </w:r>
      <w:r w:rsidR="00D81191">
        <w:rPr>
          <w:rFonts w:ascii="Times New Roman" w:hAnsi="Times New Roman" w:cs="Times New Roman"/>
          <w:sz w:val="24"/>
          <w:szCs w:val="24"/>
        </w:rPr>
        <w:t xml:space="preserve"> расходов  над  до</w:t>
      </w:r>
      <w:r w:rsidR="004C7445">
        <w:rPr>
          <w:rFonts w:ascii="Times New Roman" w:hAnsi="Times New Roman" w:cs="Times New Roman"/>
          <w:sz w:val="24"/>
          <w:szCs w:val="24"/>
        </w:rPr>
        <w:t>ходами на 253,2  тыс. рублей</w:t>
      </w:r>
      <w:proofErr w:type="gramStart"/>
      <w:r w:rsidR="004C74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C7445">
        <w:rPr>
          <w:rFonts w:ascii="Times New Roman" w:hAnsi="Times New Roman" w:cs="Times New Roman"/>
          <w:sz w:val="24"/>
          <w:szCs w:val="24"/>
        </w:rPr>
        <w:t>с деф</w:t>
      </w:r>
      <w:r w:rsidR="005E058E">
        <w:rPr>
          <w:rFonts w:ascii="Times New Roman" w:hAnsi="Times New Roman" w:cs="Times New Roman"/>
          <w:sz w:val="24"/>
          <w:szCs w:val="24"/>
        </w:rPr>
        <w:t>ицитом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68B8" w:rsidRPr="000C1E04" w:rsidRDefault="000C1E04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 xml:space="preserve">  </w:t>
      </w:r>
      <w:r w:rsidR="005E058E">
        <w:rPr>
          <w:rFonts w:ascii="Times New Roman" w:hAnsi="Times New Roman" w:cs="Times New Roman"/>
          <w:sz w:val="24"/>
          <w:szCs w:val="24"/>
        </w:rPr>
        <w:t xml:space="preserve"> Анализ 9 месяцев 2017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года показал, что ситуация с исполнением  бюджета</w:t>
      </w:r>
      <w:r w:rsidR="004C7445">
        <w:rPr>
          <w:rFonts w:ascii="Times New Roman" w:hAnsi="Times New Roman" w:cs="Times New Roman"/>
          <w:sz w:val="24"/>
          <w:szCs w:val="24"/>
        </w:rPr>
        <w:t xml:space="preserve"> Отрожкинс</w:t>
      </w:r>
      <w:r w:rsidR="009D68B8" w:rsidRPr="000C1E04">
        <w:rPr>
          <w:rFonts w:ascii="Times New Roman" w:hAnsi="Times New Roman" w:cs="Times New Roman"/>
          <w:sz w:val="24"/>
          <w:szCs w:val="24"/>
        </w:rPr>
        <w:t>кого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сельского поселения сохраняется </w:t>
      </w:r>
      <w:proofErr w:type="gramStart"/>
      <w:r w:rsidR="004C0B75" w:rsidRPr="000C1E04">
        <w:rPr>
          <w:rFonts w:ascii="Times New Roman" w:hAnsi="Times New Roman" w:cs="Times New Roman"/>
          <w:sz w:val="24"/>
          <w:szCs w:val="24"/>
        </w:rPr>
        <w:t>сложной</w:t>
      </w:r>
      <w:proofErr w:type="gramEnd"/>
      <w:r w:rsidR="004C0B75" w:rsidRPr="000C1E04">
        <w:rPr>
          <w:rFonts w:ascii="Times New Roman" w:hAnsi="Times New Roman" w:cs="Times New Roman"/>
          <w:sz w:val="24"/>
          <w:szCs w:val="24"/>
        </w:rPr>
        <w:t xml:space="preserve"> и напряженной. </w:t>
      </w:r>
    </w:p>
    <w:p w:rsidR="009D68B8" w:rsidRPr="000C1E04" w:rsidRDefault="000C1E04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7445">
        <w:rPr>
          <w:rFonts w:ascii="Times New Roman" w:hAnsi="Times New Roman" w:cs="Times New Roman"/>
          <w:sz w:val="24"/>
          <w:szCs w:val="24"/>
        </w:rPr>
        <w:t>Доходная часть бюджета Отрожкинс</w:t>
      </w:r>
      <w:r w:rsidR="009D68B8" w:rsidRPr="000C1E04">
        <w:rPr>
          <w:rFonts w:ascii="Times New Roman" w:hAnsi="Times New Roman" w:cs="Times New Roman"/>
          <w:sz w:val="24"/>
          <w:szCs w:val="24"/>
        </w:rPr>
        <w:t>кого сельс</w:t>
      </w:r>
      <w:r w:rsidR="005E058E">
        <w:rPr>
          <w:rFonts w:ascii="Times New Roman" w:hAnsi="Times New Roman" w:cs="Times New Roman"/>
          <w:sz w:val="24"/>
          <w:szCs w:val="24"/>
        </w:rPr>
        <w:t>кого поселения за 9 месяцев 20</w:t>
      </w:r>
      <w:r w:rsidR="004C7445">
        <w:rPr>
          <w:rFonts w:ascii="Times New Roman" w:hAnsi="Times New Roman" w:cs="Times New Roman"/>
          <w:sz w:val="24"/>
          <w:szCs w:val="24"/>
        </w:rPr>
        <w:t>17 года исполнена в сумме 3505,0</w:t>
      </w:r>
      <w:r w:rsidR="005E058E">
        <w:rPr>
          <w:rFonts w:ascii="Times New Roman" w:hAnsi="Times New Roman" w:cs="Times New Roman"/>
          <w:sz w:val="24"/>
          <w:szCs w:val="24"/>
        </w:rPr>
        <w:t xml:space="preserve"> </w:t>
      </w:r>
      <w:r w:rsidR="004C7445">
        <w:rPr>
          <w:rFonts w:ascii="Times New Roman" w:hAnsi="Times New Roman" w:cs="Times New Roman"/>
          <w:sz w:val="24"/>
          <w:szCs w:val="24"/>
        </w:rPr>
        <w:t>тыс. рублей, что составляет 66,2</w:t>
      </w:r>
      <w:r w:rsidR="009D68B8" w:rsidRPr="000C1E04">
        <w:rPr>
          <w:rFonts w:ascii="Times New Roman" w:hAnsi="Times New Roman" w:cs="Times New Roman"/>
          <w:sz w:val="24"/>
          <w:szCs w:val="24"/>
        </w:rPr>
        <w:t xml:space="preserve"> % к годов</w:t>
      </w:r>
      <w:r w:rsidR="005E058E">
        <w:rPr>
          <w:rFonts w:ascii="Times New Roman" w:hAnsi="Times New Roman" w:cs="Times New Roman"/>
          <w:sz w:val="24"/>
          <w:szCs w:val="24"/>
        </w:rPr>
        <w:t>ы</w:t>
      </w:r>
      <w:r w:rsidR="004C7445">
        <w:rPr>
          <w:rFonts w:ascii="Times New Roman" w:hAnsi="Times New Roman" w:cs="Times New Roman"/>
          <w:sz w:val="24"/>
          <w:szCs w:val="24"/>
        </w:rPr>
        <w:t>м бюджетным назначениям (5298,5</w:t>
      </w:r>
      <w:r w:rsidR="009D68B8" w:rsidRPr="000C1E04">
        <w:rPr>
          <w:rFonts w:ascii="Times New Roman" w:hAnsi="Times New Roman" w:cs="Times New Roman"/>
          <w:sz w:val="24"/>
          <w:szCs w:val="24"/>
        </w:rPr>
        <w:t xml:space="preserve"> тыс. руб.), из них:</w:t>
      </w:r>
    </w:p>
    <w:p w:rsidR="009D68B8" w:rsidRPr="00743D74" w:rsidRDefault="009D68B8" w:rsidP="009D68B8">
      <w:pPr>
        <w:pStyle w:val="af2"/>
        <w:spacing w:line="240" w:lineRule="auto"/>
        <w:ind w:left="0" w:right="-1" w:firstLine="851"/>
        <w:rPr>
          <w:sz w:val="24"/>
          <w:szCs w:val="24"/>
        </w:rPr>
      </w:pPr>
      <w:r w:rsidRPr="00743D74">
        <w:rPr>
          <w:sz w:val="24"/>
          <w:szCs w:val="24"/>
        </w:rPr>
        <w:t>- поступления налого</w:t>
      </w:r>
      <w:r w:rsidR="004C7445">
        <w:rPr>
          <w:sz w:val="24"/>
          <w:szCs w:val="24"/>
        </w:rPr>
        <w:t>вых и неналоговых доходов – 2199,8 тыс. рублей или 73,4</w:t>
      </w:r>
      <w:r w:rsidRPr="00743D74">
        <w:rPr>
          <w:sz w:val="24"/>
          <w:szCs w:val="24"/>
        </w:rPr>
        <w:t>% к год</w:t>
      </w:r>
      <w:r w:rsidR="00896379">
        <w:rPr>
          <w:sz w:val="24"/>
          <w:szCs w:val="24"/>
        </w:rPr>
        <w:t>ов</w:t>
      </w:r>
      <w:r w:rsidR="004C7445">
        <w:rPr>
          <w:sz w:val="24"/>
          <w:szCs w:val="24"/>
        </w:rPr>
        <w:t>ым бюджетным назначениям (2997,6</w:t>
      </w:r>
      <w:r w:rsidRPr="00743D74">
        <w:rPr>
          <w:sz w:val="24"/>
          <w:szCs w:val="24"/>
        </w:rPr>
        <w:t xml:space="preserve"> тыс. руб.);</w:t>
      </w:r>
    </w:p>
    <w:p w:rsidR="009D68B8" w:rsidRPr="00743D74" w:rsidRDefault="009D68B8" w:rsidP="009D68B8">
      <w:pPr>
        <w:pStyle w:val="af2"/>
        <w:spacing w:line="240" w:lineRule="auto"/>
        <w:ind w:left="0" w:right="-1" w:firstLine="851"/>
        <w:rPr>
          <w:sz w:val="24"/>
          <w:szCs w:val="24"/>
        </w:rPr>
      </w:pPr>
      <w:r w:rsidRPr="00743D74">
        <w:rPr>
          <w:sz w:val="24"/>
          <w:szCs w:val="24"/>
        </w:rPr>
        <w:t>- бе</w:t>
      </w:r>
      <w:r w:rsidR="004C7445">
        <w:rPr>
          <w:sz w:val="24"/>
          <w:szCs w:val="24"/>
        </w:rPr>
        <w:t>звозмездные поступления – 1305,2 тыс. рублей или 56,7</w:t>
      </w:r>
      <w:r w:rsidRPr="00743D74">
        <w:rPr>
          <w:sz w:val="24"/>
          <w:szCs w:val="24"/>
        </w:rPr>
        <w:t xml:space="preserve"> % к годов</w:t>
      </w:r>
      <w:r w:rsidR="004C7445">
        <w:rPr>
          <w:sz w:val="24"/>
          <w:szCs w:val="24"/>
        </w:rPr>
        <w:t>ым бюджетным назначениям (2300,9</w:t>
      </w:r>
      <w:r w:rsidRPr="00743D74">
        <w:rPr>
          <w:sz w:val="24"/>
          <w:szCs w:val="24"/>
        </w:rPr>
        <w:t xml:space="preserve"> тыс. руб.).</w:t>
      </w:r>
    </w:p>
    <w:p w:rsidR="004C0B75" w:rsidRPr="000C1E04" w:rsidRDefault="009D68B8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743D74">
        <w:t xml:space="preserve">               </w:t>
      </w:r>
      <w:r w:rsidR="00510461">
        <w:rPr>
          <w:rFonts w:ascii="Times New Roman" w:hAnsi="Times New Roman" w:cs="Times New Roman"/>
          <w:sz w:val="24"/>
          <w:szCs w:val="24"/>
        </w:rPr>
        <w:t xml:space="preserve">  </w:t>
      </w:r>
      <w:r w:rsidR="004C0B75" w:rsidRPr="000C1E04">
        <w:rPr>
          <w:rFonts w:ascii="Times New Roman" w:hAnsi="Times New Roman" w:cs="Times New Roman"/>
          <w:sz w:val="24"/>
          <w:szCs w:val="24"/>
        </w:rPr>
        <w:t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</w:t>
      </w:r>
      <w:proofErr w:type="gramStart"/>
      <w:r w:rsidR="004C0B75" w:rsidRPr="000C1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0B75" w:rsidRPr="000C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75" w:rsidRPr="004148AC" w:rsidRDefault="004C0B75" w:rsidP="0015733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43D74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</w:t>
      </w:r>
      <w:r w:rsidRPr="008320B5">
        <w:rPr>
          <w:rFonts w:ascii="Times New Roman" w:hAnsi="Times New Roman"/>
          <w:sz w:val="28"/>
          <w:szCs w:val="28"/>
        </w:rPr>
        <w:t xml:space="preserve"> </w:t>
      </w:r>
      <w:r w:rsidRPr="009A3052">
        <w:rPr>
          <w:rFonts w:ascii="Times New Roman" w:hAnsi="Times New Roman"/>
          <w:sz w:val="24"/>
          <w:szCs w:val="24"/>
        </w:rPr>
        <w:t>средств</w:t>
      </w:r>
      <w:r w:rsidRPr="008320B5">
        <w:rPr>
          <w:rFonts w:ascii="Times New Roman" w:hAnsi="Times New Roman"/>
          <w:sz w:val="28"/>
          <w:szCs w:val="28"/>
        </w:rPr>
        <w:t xml:space="preserve">. </w:t>
      </w:r>
    </w:p>
    <w:p w:rsidR="004C0B75" w:rsidRPr="00272C49" w:rsidRDefault="004C0B75" w:rsidP="0027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0B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8320B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320B5">
        <w:rPr>
          <w:rFonts w:ascii="Times New Roman" w:eastAsia="Times New Roman" w:hAnsi="Times New Roman"/>
          <w:sz w:val="28"/>
          <w:szCs w:val="28"/>
          <w:lang w:eastAsia="ru-RU"/>
        </w:rPr>
        <w:t>. ОСНОВНЫЕ НАПРАВЛЕНИЯ НАЛОГОВОЙ ПОЛИТИКИ И ФОРМИРОВАНИЕ ДОХОДОВ БЮДЖЕТНОЙ СИСТЕМЫ</w:t>
      </w:r>
    </w:p>
    <w:p w:rsidR="004C0B75" w:rsidRPr="00743D74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</w:pPr>
    </w:p>
    <w:p w:rsidR="0069551E" w:rsidRPr="00743D74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</w:pPr>
      <w:r w:rsidRPr="00743D74">
        <w:t xml:space="preserve">         </w:t>
      </w:r>
      <w:proofErr w:type="gramStart"/>
      <w:r w:rsidRPr="00743D74">
        <w:t>В рамках реализации поставленных Президентом Российской Федерации задач по стабилизации налоговой системы приоритетом налоговой политики</w:t>
      </w:r>
      <w:r w:rsidR="00A43969">
        <w:t xml:space="preserve"> Отрожкинс</w:t>
      </w:r>
      <w:r w:rsidR="008320B5" w:rsidRPr="00743D74">
        <w:t>кого</w:t>
      </w:r>
      <w:r w:rsidRPr="00743D74">
        <w:t xml:space="preserve"> сельского поселения </w:t>
      </w:r>
      <w:proofErr w:type="spellStart"/>
      <w:r w:rsidRPr="00743D74">
        <w:t>Серафимовичского</w:t>
      </w:r>
      <w:proofErr w:type="spellEnd"/>
      <w:r w:rsidRPr="00743D74">
        <w:t xml:space="preserve"> муниципального  район</w:t>
      </w:r>
      <w:r w:rsidR="009A3052">
        <w:t>а  Волгоградской области на 2018</w:t>
      </w:r>
      <w:r w:rsidRPr="00743D74">
        <w:t xml:space="preserve"> и планов</w:t>
      </w:r>
      <w:r w:rsidR="009A3052">
        <w:t>ый период 2019 и 2020</w:t>
      </w:r>
      <w:r w:rsidRPr="00743D74">
        <w:t xml:space="preserve">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  <w:proofErr w:type="gramEnd"/>
    </w:p>
    <w:p w:rsidR="00510461" w:rsidRDefault="00B946D0" w:rsidP="0051046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    </w:t>
      </w:r>
      <w:r w:rsidR="008320B5" w:rsidRPr="00743D74">
        <w:rPr>
          <w:rFonts w:ascii="Times New Roman" w:hAnsi="Times New Roman" w:cs="Times New Roman"/>
          <w:sz w:val="24"/>
          <w:szCs w:val="24"/>
        </w:rPr>
        <w:t>Основными источниками формирования налоговых доходов бюджета поселения, как и в предыдущие периоды, останутся налог на доходы физических лиц и  земельный налог. Налог на доходы физических лиц, явля</w:t>
      </w:r>
      <w:r w:rsidR="009A3052">
        <w:rPr>
          <w:rFonts w:ascii="Times New Roman" w:hAnsi="Times New Roman" w:cs="Times New Roman"/>
          <w:sz w:val="24"/>
          <w:szCs w:val="24"/>
        </w:rPr>
        <w:t xml:space="preserve">ется федеральным налогом, в 2017 </w:t>
      </w:r>
      <w:r w:rsidR="00A43969">
        <w:rPr>
          <w:rFonts w:ascii="Times New Roman" w:hAnsi="Times New Roman" w:cs="Times New Roman"/>
          <w:sz w:val="24"/>
          <w:szCs w:val="24"/>
        </w:rPr>
        <w:t>году утвержден в размере  365,5 тыс. рублей или 40,0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% налоговых доходов бюджета сельск</w:t>
      </w:r>
      <w:r w:rsidR="009A3052">
        <w:rPr>
          <w:rFonts w:ascii="Times New Roman" w:hAnsi="Times New Roman" w:cs="Times New Roman"/>
          <w:sz w:val="24"/>
          <w:szCs w:val="24"/>
        </w:rPr>
        <w:t xml:space="preserve">ого поселения.  Фактически за 9 месяцев </w:t>
      </w:r>
      <w:r w:rsidR="00A43969">
        <w:rPr>
          <w:rFonts w:ascii="Times New Roman" w:hAnsi="Times New Roman" w:cs="Times New Roman"/>
          <w:sz w:val="24"/>
          <w:szCs w:val="24"/>
        </w:rPr>
        <w:t xml:space="preserve">2017 года  </w:t>
      </w:r>
      <w:proofErr w:type="gramStart"/>
      <w:r w:rsidR="00A43969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="00A43969">
        <w:rPr>
          <w:rFonts w:ascii="Times New Roman" w:hAnsi="Times New Roman" w:cs="Times New Roman"/>
          <w:sz w:val="24"/>
          <w:szCs w:val="24"/>
        </w:rPr>
        <w:t xml:space="preserve"> в сумме 392,6 тыс. руб. или 107,4</w:t>
      </w:r>
      <w:r w:rsidR="008320B5" w:rsidRPr="00743D74">
        <w:rPr>
          <w:rFonts w:ascii="Times New Roman" w:hAnsi="Times New Roman" w:cs="Times New Roman"/>
          <w:sz w:val="24"/>
          <w:szCs w:val="24"/>
        </w:rPr>
        <w:t>% от плановых назначений. По сравне</w:t>
      </w:r>
      <w:r w:rsidR="009A3052">
        <w:rPr>
          <w:rFonts w:ascii="Times New Roman" w:hAnsi="Times New Roman" w:cs="Times New Roman"/>
          <w:sz w:val="24"/>
          <w:szCs w:val="24"/>
        </w:rPr>
        <w:t>нию с  аналогичным периодом 2016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 поступления  налога н</w:t>
      </w:r>
      <w:r w:rsidR="009A3052">
        <w:rPr>
          <w:rFonts w:ascii="Times New Roman" w:hAnsi="Times New Roman" w:cs="Times New Roman"/>
          <w:sz w:val="24"/>
          <w:szCs w:val="24"/>
        </w:rPr>
        <w:t>а доходы физических лиц снизились на 195,7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тыс. руб.  или на 2</w:t>
      </w:r>
      <w:r w:rsidR="009A3052">
        <w:rPr>
          <w:rFonts w:ascii="Times New Roman" w:hAnsi="Times New Roman" w:cs="Times New Roman"/>
          <w:sz w:val="24"/>
          <w:szCs w:val="24"/>
        </w:rPr>
        <w:t>1,8%  (в 2016 году поступления за 9 мес. составляли 900,3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тыс. руб.). </w:t>
      </w:r>
    </w:p>
    <w:p w:rsidR="00743D74" w:rsidRDefault="00510461" w:rsidP="0051046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Прогноз доходов поселения от налога </w:t>
      </w:r>
      <w:r w:rsidR="009A3052">
        <w:rPr>
          <w:rFonts w:ascii="Times New Roman" w:hAnsi="Times New Roman" w:cs="Times New Roman"/>
          <w:sz w:val="24"/>
          <w:szCs w:val="24"/>
        </w:rPr>
        <w:t>на доходы физических</w:t>
      </w:r>
      <w:r w:rsidR="00A43969">
        <w:rPr>
          <w:rFonts w:ascii="Times New Roman" w:hAnsi="Times New Roman" w:cs="Times New Roman"/>
          <w:sz w:val="24"/>
          <w:szCs w:val="24"/>
        </w:rPr>
        <w:t xml:space="preserve"> лиц на 2018 год составил 399,3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A2654">
        <w:rPr>
          <w:rFonts w:ascii="Times New Roman" w:hAnsi="Times New Roman" w:cs="Times New Roman"/>
          <w:sz w:val="24"/>
          <w:szCs w:val="24"/>
        </w:rPr>
        <w:t xml:space="preserve">33,8 </w:t>
      </w:r>
      <w:proofErr w:type="spellStart"/>
      <w:r w:rsidR="008A265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A26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265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A2654">
        <w:rPr>
          <w:rFonts w:ascii="Times New Roman" w:hAnsi="Times New Roman" w:cs="Times New Roman"/>
          <w:sz w:val="24"/>
          <w:szCs w:val="24"/>
        </w:rPr>
        <w:t>.  выш</w:t>
      </w:r>
      <w:r w:rsidR="00A75F07">
        <w:rPr>
          <w:rFonts w:ascii="Times New Roman" w:hAnsi="Times New Roman" w:cs="Times New Roman"/>
          <w:sz w:val="24"/>
          <w:szCs w:val="24"/>
        </w:rPr>
        <w:t>е  чем в 2017</w:t>
      </w:r>
      <w:r w:rsidR="008A2654">
        <w:rPr>
          <w:rFonts w:ascii="Times New Roman" w:hAnsi="Times New Roman" w:cs="Times New Roman"/>
          <w:sz w:val="24"/>
          <w:szCs w:val="24"/>
        </w:rPr>
        <w:t xml:space="preserve"> году, в 2019 году составил 409,7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B5" w:rsidRPr="00743D74">
        <w:rPr>
          <w:rFonts w:ascii="Times New Roman" w:hAnsi="Times New Roman" w:cs="Times New Roman"/>
          <w:sz w:val="24"/>
          <w:szCs w:val="24"/>
        </w:rPr>
        <w:t>тыс</w:t>
      </w:r>
      <w:r w:rsidR="0069551E" w:rsidRPr="00743D74">
        <w:rPr>
          <w:rFonts w:ascii="Times New Roman" w:hAnsi="Times New Roman" w:cs="Times New Roman"/>
          <w:sz w:val="24"/>
          <w:szCs w:val="24"/>
        </w:rPr>
        <w:t>.рублей</w:t>
      </w:r>
      <w:proofErr w:type="spellEnd"/>
      <w:r w:rsidR="0069551E" w:rsidRPr="00743D74">
        <w:rPr>
          <w:rFonts w:ascii="Times New Roman" w:hAnsi="Times New Roman" w:cs="Times New Roman"/>
          <w:sz w:val="24"/>
          <w:szCs w:val="24"/>
        </w:rPr>
        <w:t>, а в 20</w:t>
      </w:r>
      <w:r w:rsidR="008A2654">
        <w:rPr>
          <w:rFonts w:ascii="Times New Roman" w:hAnsi="Times New Roman" w:cs="Times New Roman"/>
          <w:sz w:val="24"/>
          <w:szCs w:val="24"/>
        </w:rPr>
        <w:t>20 году – 420,1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B5" w:rsidRPr="00743D7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8320B5" w:rsidRPr="00743D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46D0" w:rsidRPr="00743D74" w:rsidRDefault="00B946D0" w:rsidP="00743D74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Самым серьезным ресурсом для пополнения доходной базы от налога на доходы физических лиц  должен стать вывод из тени «серых» зарплат,  проведение тщательного анализа ситуации и работа с предпринимателями.   </w:t>
      </w:r>
    </w:p>
    <w:p w:rsidR="002C2331" w:rsidRDefault="008320B5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. </w:t>
      </w:r>
      <w:r w:rsidR="002C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31" w:rsidRDefault="002C2331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3D74">
        <w:rPr>
          <w:rFonts w:ascii="Times New Roman" w:hAnsi="Times New Roman" w:cs="Times New Roman"/>
          <w:sz w:val="24"/>
          <w:szCs w:val="24"/>
        </w:rPr>
        <w:t>алоговая ставка  в отношении земельных участков отнесенных к землям сельскохозяйственно</w:t>
      </w:r>
      <w:r>
        <w:rPr>
          <w:rFonts w:ascii="Times New Roman" w:hAnsi="Times New Roman" w:cs="Times New Roman"/>
          <w:sz w:val="24"/>
          <w:szCs w:val="24"/>
        </w:rPr>
        <w:t>го назначения  сохранилась на прежнем уровне и составила</w:t>
      </w:r>
      <w:r w:rsidRPr="00743D74">
        <w:rPr>
          <w:rFonts w:ascii="Times New Roman" w:hAnsi="Times New Roman" w:cs="Times New Roman"/>
          <w:sz w:val="24"/>
          <w:szCs w:val="24"/>
        </w:rPr>
        <w:t xml:space="preserve"> 0,16%</w:t>
      </w:r>
      <w:r w:rsidR="00915009">
        <w:rPr>
          <w:rFonts w:ascii="Times New Roman" w:hAnsi="Times New Roman" w:cs="Times New Roman"/>
          <w:sz w:val="24"/>
          <w:szCs w:val="24"/>
        </w:rPr>
        <w:t>.</w:t>
      </w:r>
    </w:p>
    <w:p w:rsidR="008320B5" w:rsidRPr="00743D74" w:rsidRDefault="002C2331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 за  9 </w:t>
      </w:r>
      <w:r w:rsidR="008320B5" w:rsidRPr="00743D7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есяцев 2017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  зем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8A2654">
        <w:rPr>
          <w:rFonts w:ascii="Times New Roman" w:hAnsi="Times New Roman" w:cs="Times New Roman"/>
          <w:sz w:val="24"/>
          <w:szCs w:val="24"/>
        </w:rPr>
        <w:t>ьный налог получен в сумме 83,7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20B5" w:rsidRPr="00743D7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8320B5" w:rsidRPr="00743D74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5009" w:rsidRPr="00B24FE7">
        <w:rPr>
          <w:rFonts w:ascii="Times New Roman" w:hAnsi="Times New Roman" w:cs="Times New Roman"/>
          <w:sz w:val="24"/>
          <w:szCs w:val="24"/>
        </w:rPr>
        <w:t>П</w:t>
      </w:r>
      <w:r w:rsidRPr="00B24FE7">
        <w:rPr>
          <w:rFonts w:ascii="Times New Roman" w:hAnsi="Times New Roman" w:cs="Times New Roman"/>
          <w:sz w:val="24"/>
          <w:szCs w:val="24"/>
        </w:rPr>
        <w:t xml:space="preserve">о сравнению с  аналогичным периодом 2016 года </w:t>
      </w:r>
      <w:r w:rsidR="00915009" w:rsidRPr="00B24FE7">
        <w:rPr>
          <w:rFonts w:ascii="Times New Roman" w:hAnsi="Times New Roman" w:cs="Times New Roman"/>
          <w:sz w:val="24"/>
          <w:szCs w:val="24"/>
        </w:rPr>
        <w:t xml:space="preserve"> поступления о</w:t>
      </w:r>
      <w:r w:rsidR="00B24FE7" w:rsidRPr="00B24FE7">
        <w:rPr>
          <w:rFonts w:ascii="Times New Roman" w:hAnsi="Times New Roman" w:cs="Times New Roman"/>
          <w:sz w:val="24"/>
          <w:szCs w:val="24"/>
        </w:rPr>
        <w:t xml:space="preserve">т земельного налога </w:t>
      </w:r>
      <w:r w:rsidR="00B24FE7" w:rsidRPr="00B24FE7">
        <w:rPr>
          <w:rFonts w:ascii="Times New Roman" w:hAnsi="Times New Roman" w:cs="Times New Roman"/>
          <w:sz w:val="24"/>
          <w:szCs w:val="24"/>
        </w:rPr>
        <w:lastRenderedPageBreak/>
        <w:t>больше на 41,2  тыс.руб.</w:t>
      </w:r>
      <w:r w:rsidR="00B24FE7">
        <w:rPr>
          <w:rFonts w:ascii="Times New Roman" w:hAnsi="Times New Roman" w:cs="Times New Roman"/>
          <w:sz w:val="24"/>
          <w:szCs w:val="24"/>
        </w:rPr>
        <w:t xml:space="preserve">  </w:t>
      </w:r>
      <w:r w:rsidR="00915009">
        <w:rPr>
          <w:rFonts w:ascii="Times New Roman" w:hAnsi="Times New Roman" w:cs="Times New Roman"/>
          <w:sz w:val="24"/>
          <w:szCs w:val="24"/>
        </w:rPr>
        <w:t>В 2018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году  планируется получить доходы </w:t>
      </w:r>
      <w:r w:rsidR="00915009">
        <w:rPr>
          <w:rFonts w:ascii="Times New Roman" w:hAnsi="Times New Roman" w:cs="Times New Roman"/>
          <w:sz w:val="24"/>
          <w:szCs w:val="24"/>
        </w:rPr>
        <w:t xml:space="preserve">от </w:t>
      </w:r>
      <w:r w:rsidR="008A2654">
        <w:rPr>
          <w:rFonts w:ascii="Times New Roman" w:hAnsi="Times New Roman" w:cs="Times New Roman"/>
          <w:sz w:val="24"/>
          <w:szCs w:val="24"/>
        </w:rPr>
        <w:t>земельного налога  в сумме 544</w:t>
      </w:r>
      <w:r w:rsidR="008320B5" w:rsidRPr="00743D74">
        <w:rPr>
          <w:rFonts w:ascii="Times New Roman" w:hAnsi="Times New Roman" w:cs="Times New Roman"/>
          <w:sz w:val="24"/>
          <w:szCs w:val="24"/>
        </w:rPr>
        <w:t>,0</w:t>
      </w:r>
      <w:r w:rsidR="00915009">
        <w:rPr>
          <w:rFonts w:ascii="Times New Roman" w:hAnsi="Times New Roman" w:cs="Times New Roman"/>
          <w:sz w:val="24"/>
          <w:szCs w:val="24"/>
        </w:rPr>
        <w:t xml:space="preserve"> </w:t>
      </w:r>
      <w:r w:rsidR="008320B5" w:rsidRPr="00743D74">
        <w:rPr>
          <w:rFonts w:ascii="Times New Roman" w:hAnsi="Times New Roman" w:cs="Times New Roman"/>
          <w:sz w:val="24"/>
          <w:szCs w:val="24"/>
        </w:rPr>
        <w:t>тыс. рублей. Прогноз доходов поселе</w:t>
      </w:r>
      <w:r w:rsidR="00915009">
        <w:rPr>
          <w:rFonts w:ascii="Times New Roman" w:hAnsi="Times New Roman" w:cs="Times New Roman"/>
          <w:sz w:val="24"/>
          <w:szCs w:val="24"/>
        </w:rPr>
        <w:t>ния от  земельного налога в 2019-2020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годах предусма</w:t>
      </w:r>
      <w:r w:rsidR="00915009">
        <w:rPr>
          <w:rFonts w:ascii="Times New Roman" w:hAnsi="Times New Roman" w:cs="Times New Roman"/>
          <w:sz w:val="24"/>
          <w:szCs w:val="24"/>
        </w:rPr>
        <w:t>тривает  остаться на уровне 2018</w:t>
      </w:r>
      <w:r w:rsidR="008320B5" w:rsidRPr="00743D74">
        <w:rPr>
          <w:rFonts w:ascii="Times New Roman" w:hAnsi="Times New Roman" w:cs="Times New Roman"/>
          <w:sz w:val="24"/>
          <w:szCs w:val="24"/>
        </w:rPr>
        <w:t>года.</w:t>
      </w:r>
      <w:r w:rsidR="00B64500" w:rsidRPr="00743D7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43D74" w:rsidRDefault="00272C49" w:rsidP="00272C49">
      <w:pPr>
        <w:pStyle w:val="2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46D0" w:rsidRPr="00743D74">
        <w:rPr>
          <w:sz w:val="24"/>
          <w:szCs w:val="24"/>
        </w:rPr>
        <w:t xml:space="preserve">Администрации поселения необходимо продолжить реализацию комплекса мер </w:t>
      </w:r>
      <w:proofErr w:type="gramStart"/>
      <w:r w:rsidR="00B946D0" w:rsidRPr="00743D74">
        <w:rPr>
          <w:sz w:val="24"/>
          <w:szCs w:val="24"/>
        </w:rPr>
        <w:t>по</w:t>
      </w:r>
      <w:proofErr w:type="gramEnd"/>
    </w:p>
    <w:p w:rsidR="00B946D0" w:rsidRPr="00743D74" w:rsidRDefault="00B946D0" w:rsidP="00510461">
      <w:pPr>
        <w:pStyle w:val="2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 xml:space="preserve"> мобилизации дополнительных доходов за счет увеличения налогооблагаемой базы, развития сознательности граждан, снижения задолженности по налогам.</w:t>
      </w:r>
    </w:p>
    <w:p w:rsidR="00B946D0" w:rsidRPr="00743D74" w:rsidRDefault="00B946D0" w:rsidP="00B946D0">
      <w:pPr>
        <w:pStyle w:val="2"/>
        <w:shd w:val="clear" w:color="auto" w:fill="auto"/>
        <w:spacing w:after="0" w:line="240" w:lineRule="auto"/>
        <w:ind w:right="40" w:firstLine="547"/>
        <w:jc w:val="both"/>
        <w:rPr>
          <w:sz w:val="24"/>
          <w:szCs w:val="24"/>
        </w:rPr>
      </w:pPr>
      <w:r w:rsidRPr="00743D74">
        <w:rPr>
          <w:sz w:val="24"/>
          <w:szCs w:val="24"/>
        </w:rPr>
        <w:t>Следует продолжить проведение инвентаризации предоставленных налоговых льгот с целью отмены неэффективных налоговых льгот и оказание поддержки в виде налоговых льгот только в случае подтверждения их эффективности.</w:t>
      </w:r>
    </w:p>
    <w:p w:rsidR="004C0B75" w:rsidRPr="004148AC" w:rsidRDefault="004C0B75" w:rsidP="004C0B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C0B75" w:rsidRPr="004148AC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4148A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>. ОСНОВНЫЕ ЦЕЛИ И ЗАДАЧИ БЮДЖЕТНОЙ ПОЛИТИКИ</w:t>
      </w:r>
    </w:p>
    <w:p w:rsidR="004C0B75" w:rsidRPr="00743D74" w:rsidRDefault="004C0B75" w:rsidP="004C0B7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C0B75" w:rsidRPr="00743D74" w:rsidRDefault="004C0B75" w:rsidP="004C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Основу бюджетной политики</w:t>
      </w:r>
      <w:r w:rsidR="008A2654">
        <w:rPr>
          <w:rFonts w:ascii="Times New Roman" w:hAnsi="Times New Roman" w:cs="Times New Roman"/>
          <w:sz w:val="24"/>
          <w:szCs w:val="24"/>
        </w:rPr>
        <w:t xml:space="preserve"> бюджета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915009">
        <w:rPr>
          <w:rFonts w:ascii="Times New Roman" w:hAnsi="Times New Roman" w:cs="Times New Roman"/>
          <w:sz w:val="24"/>
          <w:szCs w:val="24"/>
        </w:rPr>
        <w:t>на 2018 - 2020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годы составляют бюджетные принципы, установленные Бюджетным кодексом Российской Федерации.</w:t>
      </w:r>
    </w:p>
    <w:p w:rsidR="004C0B75" w:rsidRPr="00743D74" w:rsidRDefault="004C0B75" w:rsidP="004C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Основная цель на предстоящую трехлетку – обеспечение устойчивости и безопасности бюджетной системы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A2654">
        <w:rPr>
          <w:rFonts w:ascii="Times New Roman" w:hAnsi="Times New Roman" w:cs="Times New Roman"/>
          <w:sz w:val="24"/>
          <w:szCs w:val="24"/>
        </w:rPr>
        <w:t>а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743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75" w:rsidRPr="00743D74" w:rsidRDefault="004C0B75" w:rsidP="004C0B75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Достижение данной цели будет осуществляться путем решения следующих задач:</w:t>
      </w:r>
    </w:p>
    <w:p w:rsidR="004C0B75" w:rsidRPr="00743D74" w:rsidRDefault="004C0B75" w:rsidP="004C0B75">
      <w:pPr>
        <w:pStyle w:val="ConsPlusNormal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Поддержание сбалансированности бюджета</w:t>
      </w:r>
      <w:r w:rsidR="008A2654">
        <w:rPr>
          <w:rFonts w:ascii="Times New Roman" w:hAnsi="Times New Roman" w:cs="Times New Roman"/>
          <w:sz w:val="24"/>
          <w:szCs w:val="24"/>
        </w:rPr>
        <w:t xml:space="preserve">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4C0B75" w:rsidRPr="00743D74" w:rsidRDefault="004C0B75" w:rsidP="004C0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 w:rsidR="004C0B75" w:rsidRPr="00743D74" w:rsidRDefault="004C0B75" w:rsidP="004C0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Поставлена задача утверждени</w:t>
      </w:r>
      <w:r w:rsidR="00915009">
        <w:rPr>
          <w:rFonts w:ascii="Times New Roman" w:hAnsi="Times New Roman" w:cs="Times New Roman"/>
          <w:sz w:val="24"/>
          <w:szCs w:val="24"/>
        </w:rPr>
        <w:t>я бездефицитного бюджета на 2018 год и плановый период 2019 и 2020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C0B75" w:rsidRPr="00743D74" w:rsidRDefault="00443B74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2</w:t>
      </w:r>
      <w:r w:rsidR="004C0B75" w:rsidRPr="00743D74">
        <w:rPr>
          <w:rFonts w:ascii="Times New Roman" w:hAnsi="Times New Roman" w:cs="Times New Roman"/>
          <w:sz w:val="24"/>
          <w:szCs w:val="24"/>
        </w:rPr>
        <w:t>. Повышение эффективности оказания муниципальных услуг и оптимизация бюджетной сети.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Данную задачу предполагается решить посредством реорганизации структуры бюджетной сети.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Должна быть проведена работа </w:t>
      </w:r>
      <w:proofErr w:type="gramStart"/>
      <w:r w:rsidRPr="00743D74">
        <w:rPr>
          <w:rFonts w:ascii="Times New Roman" w:hAnsi="Times New Roman" w:cs="Times New Roman"/>
          <w:sz w:val="24"/>
          <w:szCs w:val="24"/>
        </w:rPr>
        <w:t>по формированию нормативных затрат на оказание муниципальных услуг на основе Общих требований к определению нормативных затрат на оказание</w:t>
      </w:r>
      <w:proofErr w:type="gramEnd"/>
      <w:r w:rsidRPr="00743D74">
        <w:rPr>
          <w:rFonts w:ascii="Times New Roman" w:hAnsi="Times New Roman" w:cs="Times New Roman"/>
          <w:sz w:val="24"/>
          <w:szCs w:val="24"/>
        </w:rPr>
        <w:t xml:space="preserve"> государственных (муниципальных) услуг в установленной сфере деятельности.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4C0B75" w:rsidRPr="00743D74" w:rsidRDefault="00510461" w:rsidP="004C0B75">
      <w:pPr>
        <w:spacing w:after="0" w:line="240" w:lineRule="auto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27079359"/>
      <w:r>
        <w:rPr>
          <w:rFonts w:ascii="Times New Roman" w:hAnsi="Times New Roman" w:cs="Times New Roman"/>
          <w:sz w:val="24"/>
          <w:szCs w:val="24"/>
        </w:rPr>
        <w:t>3</w:t>
      </w:r>
      <w:r w:rsidR="004C0B75" w:rsidRPr="00743D74">
        <w:rPr>
          <w:rFonts w:ascii="Times New Roman" w:hAnsi="Times New Roman" w:cs="Times New Roman"/>
          <w:sz w:val="24"/>
          <w:szCs w:val="24"/>
        </w:rPr>
        <w:t>. Обеспечение открытости и прозрачности общественных финансов, расширение практики общественного участия</w:t>
      </w:r>
      <w:bookmarkEnd w:id="1"/>
      <w:r w:rsidR="004C0B75" w:rsidRPr="00743D74">
        <w:rPr>
          <w:rFonts w:ascii="Times New Roman" w:hAnsi="Times New Roman" w:cs="Times New Roman"/>
          <w:sz w:val="24"/>
          <w:szCs w:val="24"/>
        </w:rPr>
        <w:t>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</w:t>
      </w:r>
      <w:r w:rsidR="008A2654">
        <w:rPr>
          <w:rFonts w:ascii="Times New Roman" w:hAnsi="Times New Roman" w:cs="Times New Roman"/>
          <w:sz w:val="24"/>
          <w:szCs w:val="24"/>
        </w:rPr>
        <w:t xml:space="preserve">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Pr="00743D74">
        <w:rPr>
          <w:rFonts w:ascii="Times New Roman" w:hAnsi="Times New Roman" w:cs="Times New Roman"/>
          <w:sz w:val="24"/>
          <w:szCs w:val="24"/>
        </w:rPr>
        <w:t xml:space="preserve"> в сети Инте</w:t>
      </w:r>
      <w:r w:rsidR="008A2654">
        <w:rPr>
          <w:rFonts w:ascii="Times New Roman" w:hAnsi="Times New Roman" w:cs="Times New Roman"/>
          <w:sz w:val="24"/>
          <w:szCs w:val="24"/>
        </w:rPr>
        <w:t>рнет на официальном сайте Отрожкинс</w:t>
      </w:r>
      <w:r w:rsidR="00EB6D26" w:rsidRPr="00743D74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proofErr w:type="gramStart"/>
      <w:r w:rsidRPr="00743D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реализации права населения </w:t>
      </w:r>
      <w:r w:rsidR="008A2654">
        <w:rPr>
          <w:rFonts w:ascii="Times New Roman" w:eastAsia="Times New Roman" w:hAnsi="Times New Roman" w:cs="Times New Roman"/>
          <w:bCs/>
          <w:sz w:val="24"/>
          <w:szCs w:val="24"/>
        </w:rPr>
        <w:t>Отрожкинс</w:t>
      </w:r>
      <w:r w:rsidR="00EB6D26"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кого </w:t>
      </w: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вопросов в поселении продолжится проведение публичных (общественных) слушаний, на которые в обязательном порядке выносятся проект  бюджета поселения и годовой отчет о его исполнении.</w:t>
      </w:r>
    </w:p>
    <w:p w:rsidR="004C0B75" w:rsidRPr="00743D74" w:rsidRDefault="00510461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4C0B75" w:rsidRPr="00743D74">
        <w:rPr>
          <w:rFonts w:ascii="Times New Roman" w:eastAsia="Times New Roman" w:hAnsi="Times New Roman" w:cs="Times New Roman"/>
          <w:sz w:val="24"/>
          <w:szCs w:val="24"/>
        </w:rPr>
        <w:t xml:space="preserve">. Указы Президента Российской Федерации от 07.05.2012 г. № 597 </w:t>
      </w:r>
      <w:r w:rsidR="004C0B75" w:rsidRPr="00743D74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="004C0B75" w:rsidRPr="00743D74">
        <w:rPr>
          <w:rFonts w:ascii="Times New Roman" w:eastAsia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4C0B75" w:rsidRPr="00743D74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="004C0B75" w:rsidRPr="00743D74">
        <w:rPr>
          <w:rFonts w:ascii="Times New Roman" w:eastAsia="Times New Roman" w:hAnsi="Times New Roman" w:cs="Times New Roman"/>
          <w:sz w:val="24"/>
          <w:szCs w:val="24"/>
        </w:rPr>
        <w:t xml:space="preserve">, от 01.06.2012 г. № 761 </w:t>
      </w:r>
      <w:r w:rsidR="004C0B75" w:rsidRPr="00743D74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="004C0B75" w:rsidRPr="00743D74">
        <w:rPr>
          <w:rFonts w:ascii="Times New Roman" w:eastAsia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 w:rsidR="004C0B75" w:rsidRPr="00743D74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="004C0B75" w:rsidRPr="00743D74">
        <w:rPr>
          <w:rFonts w:ascii="Times New Roman" w:eastAsia="Times New Roman" w:hAnsi="Times New Roman" w:cs="Times New Roman"/>
          <w:sz w:val="24"/>
          <w:szCs w:val="24"/>
        </w:rPr>
        <w:t xml:space="preserve">, от 28.12.2012 г. предусматривали повышение оплаты труда специалистов в сфере культуры. 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Между тем, социально-экономические условия, которые учитывались  при принятии данного решения, изменились. </w:t>
      </w:r>
      <w:proofErr w:type="gramStart"/>
      <w:r w:rsidRPr="00743D74">
        <w:rPr>
          <w:rFonts w:ascii="Times New Roman" w:eastAsia="Times New Roman" w:hAnsi="Times New Roman" w:cs="Times New Roman"/>
          <w:sz w:val="24"/>
          <w:szCs w:val="24"/>
        </w:rPr>
        <w:t>В связи с этим на Заседании Комиссии при Президенте Российской Федерации по мониторингу</w:t>
      </w:r>
      <w:proofErr w:type="gramEnd"/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целевых показателей социально-экономического развития, определенных Президентом Российской Федерации, которое состоялось 7 мая 2015 года, рассмотрена возможность перенесения окончательных сроков исполнения майских указов на 2020 год.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Учитывая новые реалии </w:t>
      </w:r>
      <w:r w:rsidR="00915009">
        <w:rPr>
          <w:rFonts w:ascii="Times New Roman" w:eastAsia="Times New Roman" w:hAnsi="Times New Roman" w:cs="Times New Roman"/>
          <w:sz w:val="24"/>
          <w:szCs w:val="24"/>
        </w:rPr>
        <w:t>в экономике, предлагается в 2018 - 2020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 годах осуществлять реализацию Указов Президента с учетом:</w:t>
      </w:r>
    </w:p>
    <w:p w:rsidR="002443B8" w:rsidRPr="00743D74" w:rsidRDefault="004C0B75" w:rsidP="00443B74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743D74">
        <w:rPr>
          <w:rFonts w:ascii="Times New Roman" w:eastAsia="Times New Roman" w:hAnsi="Times New Roman" w:cs="Times New Roman"/>
          <w:sz w:val="24"/>
          <w:szCs w:val="24"/>
        </w:rPr>
        <w:t>не снижения номинально начисленной заработной платы отдел</w:t>
      </w:r>
      <w:r w:rsidR="00915009">
        <w:rPr>
          <w:rFonts w:ascii="Times New Roman" w:eastAsia="Times New Roman" w:hAnsi="Times New Roman" w:cs="Times New Roman"/>
          <w:sz w:val="24"/>
          <w:szCs w:val="24"/>
        </w:rPr>
        <w:t>ьных категорий работников в 2018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 году по сравнению с </w:t>
      </w:r>
      <w:r w:rsidR="00915009">
        <w:rPr>
          <w:rFonts w:ascii="Times New Roman" w:eastAsia="Times New Roman" w:hAnsi="Times New Roman" w:cs="Times New Roman"/>
          <w:sz w:val="24"/>
          <w:szCs w:val="24"/>
        </w:rPr>
        <w:t>уровнем, достигнутым в 2015-2017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 годах.</w:t>
      </w:r>
    </w:p>
    <w:p w:rsidR="00636C5E" w:rsidRPr="00743D74" w:rsidRDefault="00915009" w:rsidP="00272C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в 2018-2020</w:t>
      </w:r>
      <w:r w:rsidR="004A3D31" w:rsidRPr="00743D74">
        <w:rPr>
          <w:rFonts w:ascii="Times New Roman" w:hAnsi="Times New Roman" w:cs="Times New Roman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  <w:r w:rsidR="00636C5E" w:rsidRPr="00743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75C" w:rsidRPr="00743D74" w:rsidRDefault="00510461" w:rsidP="00F30C3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36C5E" w:rsidRPr="00743D74">
        <w:rPr>
          <w:rFonts w:ascii="Times New Roman" w:hAnsi="Times New Roman" w:cs="Times New Roman"/>
          <w:color w:val="000000"/>
          <w:sz w:val="24"/>
          <w:szCs w:val="24"/>
        </w:rPr>
        <w:t>Структура ра</w:t>
      </w:r>
      <w:r w:rsidR="00915009">
        <w:rPr>
          <w:rFonts w:ascii="Times New Roman" w:hAnsi="Times New Roman" w:cs="Times New Roman"/>
          <w:color w:val="000000"/>
          <w:sz w:val="24"/>
          <w:szCs w:val="24"/>
        </w:rPr>
        <w:t>сходов  бюджета поселения в 2018-2020</w:t>
      </w:r>
      <w:r w:rsidR="00636C5E" w:rsidRPr="00743D74">
        <w:rPr>
          <w:rFonts w:ascii="Times New Roman" w:hAnsi="Times New Roman" w:cs="Times New Roman"/>
          <w:color w:val="000000"/>
          <w:sz w:val="24"/>
          <w:szCs w:val="24"/>
        </w:rPr>
        <w:t xml:space="preserve"> годах не претерпит существенных изменений. По-прежнему наибольший удельный вес в расходах бюджета</w:t>
      </w:r>
      <w:r w:rsidR="00636C5E" w:rsidRPr="00743D74">
        <w:rPr>
          <w:rFonts w:ascii="Times New Roman" w:hAnsi="Times New Roman" w:cs="Times New Roman"/>
          <w:sz w:val="24"/>
          <w:szCs w:val="24"/>
        </w:rPr>
        <w:t xml:space="preserve"> поселения займут  расходы на общегосударственные вопросы,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 </w:t>
      </w:r>
      <w:r w:rsidR="00636C5E" w:rsidRPr="00743D74">
        <w:rPr>
          <w:rFonts w:ascii="Times New Roman" w:hAnsi="Times New Roman" w:cs="Times New Roman"/>
          <w:sz w:val="24"/>
          <w:szCs w:val="24"/>
        </w:rPr>
        <w:t>и культуру.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53B2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53B2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36C5E" w:rsidRPr="00743D74" w:rsidRDefault="00636C5E" w:rsidP="000D675C">
      <w:pPr>
        <w:pStyle w:val="af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i/>
          <w:sz w:val="24"/>
          <w:szCs w:val="24"/>
        </w:rPr>
        <w:t xml:space="preserve">В области дорожного хозяйства </w:t>
      </w:r>
      <w:r w:rsidRPr="00743D74">
        <w:rPr>
          <w:rFonts w:ascii="Times New Roman" w:hAnsi="Times New Roman" w:cs="Times New Roman"/>
          <w:sz w:val="24"/>
          <w:szCs w:val="24"/>
        </w:rPr>
        <w:t>бюджетная политик</w:t>
      </w:r>
      <w:r w:rsidR="00743D74" w:rsidRPr="00743D74">
        <w:rPr>
          <w:rFonts w:ascii="Times New Roman" w:hAnsi="Times New Roman" w:cs="Times New Roman"/>
          <w:sz w:val="24"/>
          <w:szCs w:val="24"/>
        </w:rPr>
        <w:t>а будет направлена на содержание</w:t>
      </w:r>
      <w:r w:rsidRPr="00743D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3D74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743D74">
        <w:rPr>
          <w:rFonts w:ascii="Times New Roman" w:hAnsi="Times New Roman" w:cs="Times New Roman"/>
          <w:sz w:val="24"/>
          <w:szCs w:val="24"/>
        </w:rPr>
        <w:t xml:space="preserve">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 w:rsidR="00743D74" w:rsidRPr="00743D74" w:rsidRDefault="00636C5E" w:rsidP="00743D74">
      <w:pPr>
        <w:pStyle w:val="af6"/>
        <w:spacing w:after="0"/>
        <w:ind w:firstLine="540"/>
        <w:jc w:val="both"/>
      </w:pPr>
      <w:r w:rsidRPr="00743D74">
        <w:rPr>
          <w:i/>
        </w:rPr>
        <w:t>В области</w:t>
      </w:r>
      <w:r w:rsidRPr="00743D74">
        <w:rPr>
          <w:b/>
        </w:rPr>
        <w:t xml:space="preserve"> </w:t>
      </w:r>
      <w:r w:rsidRPr="00743D74">
        <w:rPr>
          <w:i/>
        </w:rPr>
        <w:t>жилищно-коммунального хозяйства</w:t>
      </w:r>
      <w:r w:rsidRPr="00743D74">
        <w:t xml:space="preserve"> бюджетная политика будет направлена на дальнейшее его развитие</w:t>
      </w:r>
      <w:r w:rsidR="00743D74" w:rsidRPr="00743D74">
        <w:t xml:space="preserve"> и поддержание существующего жилищного фонда поселения в надлежащем состоянии.</w:t>
      </w:r>
    </w:p>
    <w:p w:rsidR="00743D74" w:rsidRPr="00743D74" w:rsidRDefault="00636C5E" w:rsidP="00636C5E">
      <w:pPr>
        <w:pStyle w:val="af6"/>
        <w:spacing w:after="0"/>
        <w:ind w:firstLine="540"/>
        <w:jc w:val="both"/>
      </w:pPr>
      <w:r w:rsidRPr="00743D74">
        <w:t xml:space="preserve"> За счет средств бюджета поселения планируются расходы</w:t>
      </w:r>
      <w:r w:rsidR="00443B74" w:rsidRPr="00743D74">
        <w:t xml:space="preserve"> на </w:t>
      </w:r>
      <w:r w:rsidRPr="00743D74">
        <w:t xml:space="preserve"> </w:t>
      </w:r>
      <w:r w:rsidR="00443B74" w:rsidRPr="00743D74">
        <w:t xml:space="preserve">формировании фонда капитального ремонта и организацию проведения капитального ремонта общего имущества в многоквартирных домах. </w:t>
      </w:r>
    </w:p>
    <w:p w:rsidR="00636C5E" w:rsidRPr="00743D74" w:rsidRDefault="00636C5E" w:rsidP="00636C5E">
      <w:pPr>
        <w:pStyle w:val="af6"/>
        <w:spacing w:after="0"/>
        <w:ind w:firstLine="567"/>
        <w:jc w:val="both"/>
      </w:pPr>
      <w:r w:rsidRPr="00743D74">
        <w:rPr>
          <w:i/>
        </w:rPr>
        <w:t xml:space="preserve">В области благоустройства </w:t>
      </w:r>
      <w:r w:rsidRPr="00743D74">
        <w:t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</w:t>
      </w:r>
      <w:r w:rsidR="00CC0F1F" w:rsidRPr="00743D74">
        <w:t>, благоустройству детских площадок, ремонту памятников, содержанию в чистоте мест захоронения</w:t>
      </w:r>
      <w:r w:rsidRPr="00743D74">
        <w:t xml:space="preserve"> </w:t>
      </w:r>
      <w:r w:rsidR="00C467CB" w:rsidRPr="00743D74">
        <w:t xml:space="preserve">, </w:t>
      </w:r>
      <w:r w:rsidR="00925AAB">
        <w:t xml:space="preserve">обслуживанию уличного освещения, уход за зелёными насаждениями </w:t>
      </w:r>
      <w:r w:rsidR="008A2654">
        <w:t xml:space="preserve"> в центральной части </w:t>
      </w:r>
      <w:proofErr w:type="spellStart"/>
      <w:r w:rsidR="008A2654">
        <w:t>х</w:t>
      </w:r>
      <w:proofErr w:type="gramStart"/>
      <w:r w:rsidR="008A2654">
        <w:t>.О</w:t>
      </w:r>
      <w:proofErr w:type="gramEnd"/>
      <w:r w:rsidR="008A2654">
        <w:t>трожки</w:t>
      </w:r>
      <w:proofErr w:type="spellEnd"/>
      <w:r w:rsidR="00925AAB">
        <w:t>.</w:t>
      </w:r>
    </w:p>
    <w:p w:rsidR="00636C5E" w:rsidRPr="00743D74" w:rsidRDefault="00636C5E" w:rsidP="00272C49">
      <w:pPr>
        <w:pStyle w:val="af6"/>
        <w:spacing w:after="0"/>
        <w:jc w:val="both"/>
      </w:pPr>
      <w:r w:rsidRPr="00743D74">
        <w:tab/>
        <w:t>Реализация поставленных задач создаст условия для последовательной и эффективной деятельности органов местного самоуправления в среднесрочной перспективе.</w:t>
      </w:r>
    </w:p>
    <w:p w:rsidR="00443B74" w:rsidRPr="004148AC" w:rsidRDefault="00272C49" w:rsidP="00272C4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="00443B74" w:rsidRPr="004148AC">
        <w:rPr>
          <w:rFonts w:ascii="Times New Roman" w:hAnsi="Times New Roman"/>
          <w:sz w:val="28"/>
          <w:szCs w:val="28"/>
          <w:lang w:val="en-US"/>
        </w:rPr>
        <w:t>IV</w:t>
      </w:r>
      <w:r w:rsidR="00443B74" w:rsidRPr="004148A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443B74" w:rsidRPr="004148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ПОЛИТИКА В СФЕРЕ ФИНАНСОВОГО КОНТРОЛЯ</w:t>
      </w:r>
    </w:p>
    <w:p w:rsidR="00443B74" w:rsidRPr="004148AC" w:rsidRDefault="00443B74" w:rsidP="00443B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443B74" w:rsidRPr="008E1157" w:rsidRDefault="00443B74" w:rsidP="00443B74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8E1157">
        <w:rPr>
          <w:rFonts w:ascii="Times New Roman" w:hAnsi="Times New Roman"/>
          <w:sz w:val="24"/>
          <w:szCs w:val="24"/>
        </w:rPr>
        <w:t xml:space="preserve">Обеспечение надлежащего </w:t>
      </w:r>
      <w:proofErr w:type="gramStart"/>
      <w:r w:rsidRPr="008E115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1157">
        <w:rPr>
          <w:rFonts w:ascii="Times New Roman" w:hAnsi="Times New Roman"/>
          <w:sz w:val="24"/>
          <w:szCs w:val="24"/>
        </w:rPr>
        <w:t xml:space="preserve">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443B74" w:rsidRPr="008E1157" w:rsidRDefault="00443B74" w:rsidP="00443B74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8E1157">
        <w:rPr>
          <w:rFonts w:ascii="Times New Roman" w:hAnsi="Times New Roman"/>
          <w:sz w:val="24"/>
          <w:szCs w:val="24"/>
        </w:rPr>
        <w:t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443B74" w:rsidRPr="008E1157" w:rsidRDefault="00443B74" w:rsidP="00443B74">
      <w:pPr>
        <w:pStyle w:val="ab"/>
        <w:ind w:firstLine="709"/>
        <w:rPr>
          <w:rFonts w:ascii="Times New Roman" w:eastAsia="Times New Roman" w:hAnsi="Times New Roman"/>
          <w:sz w:val="24"/>
          <w:szCs w:val="24"/>
        </w:rPr>
      </w:pPr>
      <w:r w:rsidRPr="008E1157">
        <w:rPr>
          <w:rFonts w:ascii="Times New Roman" w:eastAsia="Times New Roman" w:hAnsi="Times New Roman"/>
          <w:sz w:val="24"/>
          <w:szCs w:val="24"/>
        </w:rPr>
        <w:t xml:space="preserve">В настоящее время подготовлена новая редакция Бюджетного кодекса Российской Федерации, предусматривающая в частности расширение понятия «нецелевого использования бюджетных средств» и введения вместо него понятия «нарушения условий использования бюджетных средств», а также введение особого режима санкционирования администраторов бюджетных средств при установлении этого нарушения вместо </w:t>
      </w:r>
      <w:proofErr w:type="gramStart"/>
      <w:r w:rsidRPr="008E1157">
        <w:rPr>
          <w:rFonts w:ascii="Times New Roman" w:eastAsia="Times New Roman" w:hAnsi="Times New Roman"/>
          <w:sz w:val="24"/>
          <w:szCs w:val="24"/>
        </w:rPr>
        <w:t>назначения</w:t>
      </w:r>
      <w:proofErr w:type="gramEnd"/>
      <w:r w:rsidRPr="008E1157">
        <w:rPr>
          <w:rFonts w:ascii="Times New Roman" w:eastAsia="Times New Roman" w:hAnsi="Times New Roman"/>
          <w:sz w:val="24"/>
          <w:szCs w:val="24"/>
        </w:rPr>
        <w:t xml:space="preserve"> уполномоченного по бюджету. </w:t>
      </w:r>
    </w:p>
    <w:p w:rsidR="00443B74" w:rsidRPr="008E1157" w:rsidRDefault="00443B74" w:rsidP="00443B74">
      <w:pPr>
        <w:pStyle w:val="ab"/>
        <w:ind w:firstLine="709"/>
        <w:rPr>
          <w:rFonts w:ascii="Times New Roman" w:eastAsia="Times New Roman" w:hAnsi="Times New Roman"/>
          <w:sz w:val="24"/>
          <w:szCs w:val="24"/>
        </w:rPr>
      </w:pPr>
      <w:r w:rsidRPr="008E1157">
        <w:rPr>
          <w:rFonts w:ascii="Times New Roman" w:eastAsia="Times New Roman" w:hAnsi="Times New Roman"/>
          <w:sz w:val="24"/>
          <w:szCs w:val="24"/>
        </w:rPr>
        <w:lastRenderedPageBreak/>
        <w:t>Изменения с 2016 года также коснутся понятий публичных, бюджетных, расходных и денежных обязательств.</w:t>
      </w:r>
    </w:p>
    <w:p w:rsidR="00443B74" w:rsidRPr="008E1157" w:rsidRDefault="00443B74" w:rsidP="00443B74">
      <w:pPr>
        <w:pStyle w:val="ab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8E1157">
        <w:rPr>
          <w:rFonts w:ascii="Times New Roman" w:eastAsia="Times New Roman" w:hAnsi="Times New Roman"/>
          <w:sz w:val="24"/>
          <w:szCs w:val="24"/>
        </w:rPr>
        <w:t>С 2016 года вступят в действие статьи 18 и 19 Федерального закона №</w:t>
      </w:r>
      <w:r w:rsidR="00272C49" w:rsidRPr="008E11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157">
        <w:rPr>
          <w:rFonts w:ascii="Times New Roman" w:eastAsia="Times New Roman" w:hAnsi="Times New Roman"/>
          <w:sz w:val="24"/>
          <w:szCs w:val="24"/>
        </w:rPr>
        <w:t>44-ФЗ, регламентирующие обоснование и нормирование в сфере закупок товаров, работ и услуг для государственных и муниципальных нужд, а также планируется к этому времени на федеральном уровне предусмотреть меры административной ответственности за нарушения, выявление которых входит в компетенцию органов внутреннего государственного (муниципального) контроля.</w:t>
      </w:r>
      <w:proofErr w:type="gramEnd"/>
    </w:p>
    <w:p w:rsidR="00443B74" w:rsidRPr="00272C49" w:rsidRDefault="00443B74" w:rsidP="00272C49">
      <w:pPr>
        <w:pStyle w:val="ab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8E1157">
        <w:rPr>
          <w:rFonts w:ascii="Times New Roman" w:eastAsia="Times New Roman" w:hAnsi="Times New Roman"/>
          <w:color w:val="000000"/>
          <w:sz w:val="24"/>
          <w:szCs w:val="24"/>
        </w:rPr>
        <w:t>Введение вышеуказанных изменений в федеральное законодательство позволит повысить уровень ответственности должностных лиц заказчиков в вопросах расходования бюджетных средств и результативность проводимых контрольных мероприятий.</w:t>
      </w:r>
      <w:r w:rsidRPr="00743D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10461" w:rsidRDefault="00510461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3B74" w:rsidRPr="00743D74" w:rsidRDefault="00443B74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V. ПОЛИТИКА В СФЕРЕ УПРАВЛЕНИЯ </w:t>
      </w:r>
    </w:p>
    <w:p w:rsidR="00443B74" w:rsidRPr="00743D74" w:rsidRDefault="00443B74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3D7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МУНИЦИПАЛЬНЫМ</w:t>
      </w:r>
      <w:r w:rsidRPr="00743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ДОЛГОМ</w:t>
      </w:r>
    </w:p>
    <w:p w:rsidR="00443B74" w:rsidRPr="00743D74" w:rsidRDefault="00443B74" w:rsidP="00443B74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1D6E" w:rsidRDefault="00443B74" w:rsidP="00EC1D6E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r w:rsidR="00EC7F1E">
        <w:rPr>
          <w:sz w:val="24"/>
          <w:szCs w:val="24"/>
        </w:rPr>
        <w:t>Отрожкинс</w:t>
      </w:r>
      <w:r w:rsidR="00743D74">
        <w:rPr>
          <w:sz w:val="24"/>
          <w:szCs w:val="24"/>
        </w:rPr>
        <w:t>кого</w:t>
      </w:r>
      <w:r w:rsidRPr="00743D74">
        <w:rPr>
          <w:sz w:val="24"/>
          <w:szCs w:val="24"/>
        </w:rPr>
        <w:t xml:space="preserve"> сельского поселения </w:t>
      </w:r>
      <w:proofErr w:type="spellStart"/>
      <w:r w:rsidRPr="00743D74">
        <w:rPr>
          <w:sz w:val="24"/>
          <w:szCs w:val="24"/>
        </w:rPr>
        <w:t>Серафимовичского</w:t>
      </w:r>
      <w:proofErr w:type="spellEnd"/>
      <w:r w:rsidRPr="00743D74">
        <w:rPr>
          <w:sz w:val="24"/>
          <w:szCs w:val="24"/>
        </w:rPr>
        <w:t xml:space="preserve"> муниципального района Волгоградской области, поскольку непродуманная долговая политика является источником экономических рисков.</w:t>
      </w:r>
      <w:r w:rsidR="00EC1D6E">
        <w:rPr>
          <w:sz w:val="24"/>
          <w:szCs w:val="24"/>
        </w:rPr>
        <w:t xml:space="preserve"> </w:t>
      </w:r>
      <w:r w:rsidRPr="00743D74">
        <w:rPr>
          <w:sz w:val="24"/>
          <w:szCs w:val="24"/>
        </w:rPr>
        <w:t>Долговая устойчивость возможна при сокращении разм</w:t>
      </w:r>
      <w:r w:rsidR="00EC1D6E">
        <w:rPr>
          <w:sz w:val="24"/>
          <w:szCs w:val="24"/>
        </w:rPr>
        <w:t xml:space="preserve">ера дефицита бюджета. </w:t>
      </w:r>
    </w:p>
    <w:p w:rsidR="00636C5E" w:rsidRDefault="00443B74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>Ключевой задачей на среднесрочную перспективу в рамках управлени</w:t>
      </w:r>
      <w:r w:rsidR="00EC1D6E">
        <w:rPr>
          <w:sz w:val="24"/>
          <w:szCs w:val="24"/>
        </w:rPr>
        <w:t xml:space="preserve">я муниципальным долгом остается </w:t>
      </w:r>
      <w:r w:rsidRPr="00743D74">
        <w:rPr>
          <w:sz w:val="24"/>
          <w:szCs w:val="24"/>
        </w:rPr>
        <w:t xml:space="preserve">отсутствие просроченной задолженности по долговым обязательствам </w:t>
      </w:r>
      <w:r w:rsidR="00EC7F1E">
        <w:rPr>
          <w:sz w:val="24"/>
          <w:szCs w:val="24"/>
        </w:rPr>
        <w:t>Отрожкинс</w:t>
      </w:r>
      <w:r w:rsidR="00EC1D6E">
        <w:rPr>
          <w:sz w:val="24"/>
          <w:szCs w:val="24"/>
        </w:rPr>
        <w:t>кого</w:t>
      </w:r>
      <w:r w:rsidRPr="00743D74">
        <w:rPr>
          <w:sz w:val="24"/>
          <w:szCs w:val="24"/>
        </w:rPr>
        <w:t xml:space="preserve"> сельского поселения </w:t>
      </w:r>
      <w:proofErr w:type="spellStart"/>
      <w:r w:rsidRPr="00743D74">
        <w:rPr>
          <w:sz w:val="24"/>
          <w:szCs w:val="24"/>
        </w:rPr>
        <w:t>Серафимовичского</w:t>
      </w:r>
      <w:proofErr w:type="spellEnd"/>
      <w:r w:rsidRPr="00743D74">
        <w:rPr>
          <w:sz w:val="24"/>
          <w:szCs w:val="24"/>
        </w:rPr>
        <w:t xml:space="preserve"> муниципального района Волгоградской области.</w:t>
      </w:r>
    </w:p>
    <w:p w:rsidR="008E1157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:rsidR="008E1157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:rsidR="008E1157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:rsidR="008E1157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Отрожкинского </w:t>
      </w:r>
    </w:p>
    <w:p w:rsidR="008E1157" w:rsidRPr="00272C49" w:rsidRDefault="008E1157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Г.П.Коновалова.</w:t>
      </w:r>
    </w:p>
    <w:sectPr w:rsidR="008E1157" w:rsidRPr="00272C49" w:rsidSect="00272C49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54" w:rsidRDefault="008D3054" w:rsidP="001F315B">
      <w:pPr>
        <w:spacing w:after="0" w:line="240" w:lineRule="auto"/>
      </w:pPr>
      <w:r>
        <w:separator/>
      </w:r>
    </w:p>
  </w:endnote>
  <w:endnote w:type="continuationSeparator" w:id="0">
    <w:p w:rsidR="008D3054" w:rsidRDefault="008D3054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54" w:rsidRDefault="008D3054" w:rsidP="001F315B">
      <w:pPr>
        <w:spacing w:after="0" w:line="240" w:lineRule="auto"/>
      </w:pPr>
      <w:r>
        <w:separator/>
      </w:r>
    </w:p>
  </w:footnote>
  <w:footnote w:type="continuationSeparator" w:id="0">
    <w:p w:rsidR="008D3054" w:rsidRDefault="008D3054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001"/>
      <w:docPartObj>
        <w:docPartGallery w:val="Page Numbers (Top of Page)"/>
        <w:docPartUnique/>
      </w:docPartObj>
    </w:sdtPr>
    <w:sdtEndPr/>
    <w:sdtContent>
      <w:p w:rsidR="00B844E0" w:rsidRDefault="00831444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B844E0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15733C">
          <w:rPr>
            <w:rFonts w:ascii="Times New Roman" w:hAnsi="Times New Roman" w:cs="Times New Roman"/>
            <w:noProof/>
          </w:rPr>
          <w:t>4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:rsidR="00B844E0" w:rsidRDefault="00B84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6707"/>
    <w:multiLevelType w:val="hybridMultilevel"/>
    <w:tmpl w:val="A532150E"/>
    <w:lvl w:ilvl="0" w:tplc="A8124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1E0D"/>
    <w:multiLevelType w:val="hybridMultilevel"/>
    <w:tmpl w:val="FA52C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8431E"/>
    <w:multiLevelType w:val="hybridMultilevel"/>
    <w:tmpl w:val="C9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8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9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6"/>
  </w:num>
  <w:num w:numId="5">
    <w:abstractNumId w:val="22"/>
  </w:num>
  <w:num w:numId="6">
    <w:abstractNumId w:val="30"/>
  </w:num>
  <w:num w:numId="7">
    <w:abstractNumId w:val="9"/>
  </w:num>
  <w:num w:numId="8">
    <w:abstractNumId w:val="27"/>
  </w:num>
  <w:num w:numId="9">
    <w:abstractNumId w:val="31"/>
  </w:num>
  <w:num w:numId="10">
    <w:abstractNumId w:val="15"/>
  </w:num>
  <w:num w:numId="11">
    <w:abstractNumId w:val="18"/>
  </w:num>
  <w:num w:numId="12">
    <w:abstractNumId w:val="19"/>
  </w:num>
  <w:num w:numId="13">
    <w:abstractNumId w:val="13"/>
  </w:num>
  <w:num w:numId="14">
    <w:abstractNumId w:val="2"/>
  </w:num>
  <w:num w:numId="15">
    <w:abstractNumId w:val="32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17"/>
  </w:num>
  <w:num w:numId="21">
    <w:abstractNumId w:val="21"/>
  </w:num>
  <w:num w:numId="22">
    <w:abstractNumId w:val="28"/>
  </w:num>
  <w:num w:numId="23">
    <w:abstractNumId w:val="26"/>
  </w:num>
  <w:num w:numId="24">
    <w:abstractNumId w:val="35"/>
  </w:num>
  <w:num w:numId="25">
    <w:abstractNumId w:val="29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2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0"/>
  </w:num>
  <w:num w:numId="35">
    <w:abstractNumId w:val="8"/>
  </w:num>
  <w:num w:numId="36">
    <w:abstractNumId w:val="3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04"/>
    <w:rsid w:val="000025FC"/>
    <w:rsid w:val="0000270D"/>
    <w:rsid w:val="00005A89"/>
    <w:rsid w:val="00006AC2"/>
    <w:rsid w:val="00006CB2"/>
    <w:rsid w:val="0001288F"/>
    <w:rsid w:val="00013427"/>
    <w:rsid w:val="00013802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26A8E"/>
    <w:rsid w:val="00030A5F"/>
    <w:rsid w:val="00034327"/>
    <w:rsid w:val="00036588"/>
    <w:rsid w:val="00042296"/>
    <w:rsid w:val="00042B7C"/>
    <w:rsid w:val="00043703"/>
    <w:rsid w:val="00043D51"/>
    <w:rsid w:val="000471B8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800"/>
    <w:rsid w:val="00063F56"/>
    <w:rsid w:val="00065208"/>
    <w:rsid w:val="00065405"/>
    <w:rsid w:val="000679CA"/>
    <w:rsid w:val="00071174"/>
    <w:rsid w:val="00074D65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86E45"/>
    <w:rsid w:val="00092D91"/>
    <w:rsid w:val="000931F3"/>
    <w:rsid w:val="00093CEF"/>
    <w:rsid w:val="0009415E"/>
    <w:rsid w:val="00094CCE"/>
    <w:rsid w:val="00096982"/>
    <w:rsid w:val="000A00E7"/>
    <w:rsid w:val="000A324B"/>
    <w:rsid w:val="000A351A"/>
    <w:rsid w:val="000A50A3"/>
    <w:rsid w:val="000A5EE7"/>
    <w:rsid w:val="000A5F4B"/>
    <w:rsid w:val="000A6DEE"/>
    <w:rsid w:val="000B472E"/>
    <w:rsid w:val="000B4F5B"/>
    <w:rsid w:val="000B6DC0"/>
    <w:rsid w:val="000B71D9"/>
    <w:rsid w:val="000C0C2C"/>
    <w:rsid w:val="000C1E04"/>
    <w:rsid w:val="000C57D5"/>
    <w:rsid w:val="000C720B"/>
    <w:rsid w:val="000D2813"/>
    <w:rsid w:val="000D36D2"/>
    <w:rsid w:val="000D3748"/>
    <w:rsid w:val="000D4D52"/>
    <w:rsid w:val="000D5351"/>
    <w:rsid w:val="000D53EE"/>
    <w:rsid w:val="000D627F"/>
    <w:rsid w:val="000D6470"/>
    <w:rsid w:val="000D675C"/>
    <w:rsid w:val="000D7649"/>
    <w:rsid w:val="000E058E"/>
    <w:rsid w:val="000E3691"/>
    <w:rsid w:val="000E3B69"/>
    <w:rsid w:val="000E46B2"/>
    <w:rsid w:val="000E5EB5"/>
    <w:rsid w:val="000E646E"/>
    <w:rsid w:val="000E6DAE"/>
    <w:rsid w:val="000F49D2"/>
    <w:rsid w:val="000F6116"/>
    <w:rsid w:val="000F7BBB"/>
    <w:rsid w:val="00100A34"/>
    <w:rsid w:val="001023E5"/>
    <w:rsid w:val="00102F18"/>
    <w:rsid w:val="00103932"/>
    <w:rsid w:val="00104259"/>
    <w:rsid w:val="001043A3"/>
    <w:rsid w:val="001054D3"/>
    <w:rsid w:val="00105E10"/>
    <w:rsid w:val="001060B5"/>
    <w:rsid w:val="00107D74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4352"/>
    <w:rsid w:val="0012490E"/>
    <w:rsid w:val="001252EB"/>
    <w:rsid w:val="00125375"/>
    <w:rsid w:val="001255C9"/>
    <w:rsid w:val="00131766"/>
    <w:rsid w:val="001341F4"/>
    <w:rsid w:val="00134AC1"/>
    <w:rsid w:val="00135267"/>
    <w:rsid w:val="00135559"/>
    <w:rsid w:val="00135DC6"/>
    <w:rsid w:val="00144C68"/>
    <w:rsid w:val="00144DF4"/>
    <w:rsid w:val="00145FB9"/>
    <w:rsid w:val="00150306"/>
    <w:rsid w:val="001524F5"/>
    <w:rsid w:val="00153A83"/>
    <w:rsid w:val="001544BE"/>
    <w:rsid w:val="00154DCE"/>
    <w:rsid w:val="00156948"/>
    <w:rsid w:val="00156A7A"/>
    <w:rsid w:val="00156A97"/>
    <w:rsid w:val="0015733C"/>
    <w:rsid w:val="00160715"/>
    <w:rsid w:val="001620D5"/>
    <w:rsid w:val="00162A48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3427"/>
    <w:rsid w:val="0018344E"/>
    <w:rsid w:val="00183818"/>
    <w:rsid w:val="00186F6C"/>
    <w:rsid w:val="0019185D"/>
    <w:rsid w:val="001960DA"/>
    <w:rsid w:val="001A1B73"/>
    <w:rsid w:val="001A3543"/>
    <w:rsid w:val="001A6B13"/>
    <w:rsid w:val="001A7835"/>
    <w:rsid w:val="001A7DD7"/>
    <w:rsid w:val="001A7E2C"/>
    <w:rsid w:val="001B0E32"/>
    <w:rsid w:val="001B3017"/>
    <w:rsid w:val="001B4377"/>
    <w:rsid w:val="001B5312"/>
    <w:rsid w:val="001B720D"/>
    <w:rsid w:val="001C0733"/>
    <w:rsid w:val="001C0BCA"/>
    <w:rsid w:val="001C2C41"/>
    <w:rsid w:val="001C3B66"/>
    <w:rsid w:val="001C511E"/>
    <w:rsid w:val="001C5B2C"/>
    <w:rsid w:val="001C660B"/>
    <w:rsid w:val="001D057D"/>
    <w:rsid w:val="001D0664"/>
    <w:rsid w:val="001D097F"/>
    <w:rsid w:val="001D30CE"/>
    <w:rsid w:val="001D326C"/>
    <w:rsid w:val="001D57D8"/>
    <w:rsid w:val="001D68C3"/>
    <w:rsid w:val="001E1D8E"/>
    <w:rsid w:val="001E389D"/>
    <w:rsid w:val="001F2F08"/>
    <w:rsid w:val="001F315B"/>
    <w:rsid w:val="001F3887"/>
    <w:rsid w:val="001F5DEF"/>
    <w:rsid w:val="001F627C"/>
    <w:rsid w:val="001F6F99"/>
    <w:rsid w:val="001F7046"/>
    <w:rsid w:val="00201612"/>
    <w:rsid w:val="00201B77"/>
    <w:rsid w:val="0020208B"/>
    <w:rsid w:val="0020222B"/>
    <w:rsid w:val="002022FB"/>
    <w:rsid w:val="00202902"/>
    <w:rsid w:val="00203025"/>
    <w:rsid w:val="00207296"/>
    <w:rsid w:val="00211CB8"/>
    <w:rsid w:val="00211E1D"/>
    <w:rsid w:val="0021254F"/>
    <w:rsid w:val="002151BB"/>
    <w:rsid w:val="00215635"/>
    <w:rsid w:val="002159FE"/>
    <w:rsid w:val="00216D3E"/>
    <w:rsid w:val="00220DF3"/>
    <w:rsid w:val="002216C0"/>
    <w:rsid w:val="00221D80"/>
    <w:rsid w:val="00221D8E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12BC"/>
    <w:rsid w:val="002529EB"/>
    <w:rsid w:val="00252EFA"/>
    <w:rsid w:val="002535A7"/>
    <w:rsid w:val="00254649"/>
    <w:rsid w:val="00257D65"/>
    <w:rsid w:val="0026026D"/>
    <w:rsid w:val="00261619"/>
    <w:rsid w:val="00264010"/>
    <w:rsid w:val="0026475D"/>
    <w:rsid w:val="002659CD"/>
    <w:rsid w:val="00270896"/>
    <w:rsid w:val="0027161B"/>
    <w:rsid w:val="00271CA7"/>
    <w:rsid w:val="00272117"/>
    <w:rsid w:val="00272C49"/>
    <w:rsid w:val="0027320E"/>
    <w:rsid w:val="00275880"/>
    <w:rsid w:val="002758C7"/>
    <w:rsid w:val="00276C3D"/>
    <w:rsid w:val="00277B73"/>
    <w:rsid w:val="00280A94"/>
    <w:rsid w:val="002831CE"/>
    <w:rsid w:val="002850C1"/>
    <w:rsid w:val="00285206"/>
    <w:rsid w:val="00287953"/>
    <w:rsid w:val="0029050C"/>
    <w:rsid w:val="00292341"/>
    <w:rsid w:val="0029290B"/>
    <w:rsid w:val="00293210"/>
    <w:rsid w:val="00295273"/>
    <w:rsid w:val="00297510"/>
    <w:rsid w:val="002A2FBF"/>
    <w:rsid w:val="002A501A"/>
    <w:rsid w:val="002A7346"/>
    <w:rsid w:val="002B221E"/>
    <w:rsid w:val="002B232B"/>
    <w:rsid w:val="002B38D6"/>
    <w:rsid w:val="002B5944"/>
    <w:rsid w:val="002B6547"/>
    <w:rsid w:val="002C08BA"/>
    <w:rsid w:val="002C0B86"/>
    <w:rsid w:val="002C142A"/>
    <w:rsid w:val="002C1EFD"/>
    <w:rsid w:val="002C2331"/>
    <w:rsid w:val="002C2B2D"/>
    <w:rsid w:val="002C70A1"/>
    <w:rsid w:val="002C7269"/>
    <w:rsid w:val="002D05BC"/>
    <w:rsid w:val="002D4421"/>
    <w:rsid w:val="002D4DAA"/>
    <w:rsid w:val="002D504E"/>
    <w:rsid w:val="002D54FC"/>
    <w:rsid w:val="002D5848"/>
    <w:rsid w:val="002D6C51"/>
    <w:rsid w:val="002E2E15"/>
    <w:rsid w:val="002E67E6"/>
    <w:rsid w:val="002F03C5"/>
    <w:rsid w:val="002F1F4E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D95"/>
    <w:rsid w:val="0031093F"/>
    <w:rsid w:val="00311D7C"/>
    <w:rsid w:val="00312CB9"/>
    <w:rsid w:val="0031362D"/>
    <w:rsid w:val="00314B79"/>
    <w:rsid w:val="00315001"/>
    <w:rsid w:val="00316B96"/>
    <w:rsid w:val="0031729A"/>
    <w:rsid w:val="003174FB"/>
    <w:rsid w:val="003206E8"/>
    <w:rsid w:val="00320D28"/>
    <w:rsid w:val="00325BDE"/>
    <w:rsid w:val="00326E90"/>
    <w:rsid w:val="0033125E"/>
    <w:rsid w:val="00331DD3"/>
    <w:rsid w:val="003334EB"/>
    <w:rsid w:val="003344DD"/>
    <w:rsid w:val="00334A3C"/>
    <w:rsid w:val="00334DEA"/>
    <w:rsid w:val="00335C24"/>
    <w:rsid w:val="003365AA"/>
    <w:rsid w:val="00336E0A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734C7"/>
    <w:rsid w:val="003746CE"/>
    <w:rsid w:val="00374C3D"/>
    <w:rsid w:val="003763AB"/>
    <w:rsid w:val="00376D81"/>
    <w:rsid w:val="00380B30"/>
    <w:rsid w:val="00381D99"/>
    <w:rsid w:val="003831B3"/>
    <w:rsid w:val="00384725"/>
    <w:rsid w:val="00384A77"/>
    <w:rsid w:val="00385264"/>
    <w:rsid w:val="0038671B"/>
    <w:rsid w:val="00387635"/>
    <w:rsid w:val="003906CA"/>
    <w:rsid w:val="00390EDB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0A1F"/>
    <w:rsid w:val="003A1BC7"/>
    <w:rsid w:val="003A225C"/>
    <w:rsid w:val="003A2CEB"/>
    <w:rsid w:val="003A3566"/>
    <w:rsid w:val="003A4B40"/>
    <w:rsid w:val="003A64D3"/>
    <w:rsid w:val="003A66E9"/>
    <w:rsid w:val="003A7728"/>
    <w:rsid w:val="003B05BE"/>
    <w:rsid w:val="003B268F"/>
    <w:rsid w:val="003B2F50"/>
    <w:rsid w:val="003B3B62"/>
    <w:rsid w:val="003B5128"/>
    <w:rsid w:val="003C0052"/>
    <w:rsid w:val="003C0628"/>
    <w:rsid w:val="003C1868"/>
    <w:rsid w:val="003C3798"/>
    <w:rsid w:val="003C478B"/>
    <w:rsid w:val="003C5641"/>
    <w:rsid w:val="003C7A8C"/>
    <w:rsid w:val="003D1926"/>
    <w:rsid w:val="003D2B88"/>
    <w:rsid w:val="003D3752"/>
    <w:rsid w:val="003D4BE7"/>
    <w:rsid w:val="003D72CB"/>
    <w:rsid w:val="003D77AE"/>
    <w:rsid w:val="003E1B33"/>
    <w:rsid w:val="003E2564"/>
    <w:rsid w:val="003E2650"/>
    <w:rsid w:val="003E4CD3"/>
    <w:rsid w:val="003E52F8"/>
    <w:rsid w:val="003E5999"/>
    <w:rsid w:val="003E7E24"/>
    <w:rsid w:val="003F12DF"/>
    <w:rsid w:val="003F3D20"/>
    <w:rsid w:val="003F4DC6"/>
    <w:rsid w:val="003F6F50"/>
    <w:rsid w:val="003F76B7"/>
    <w:rsid w:val="0040123A"/>
    <w:rsid w:val="004037F9"/>
    <w:rsid w:val="00404A7D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3301"/>
    <w:rsid w:val="004233B5"/>
    <w:rsid w:val="00423ADF"/>
    <w:rsid w:val="00426697"/>
    <w:rsid w:val="00427F50"/>
    <w:rsid w:val="00430907"/>
    <w:rsid w:val="004315B1"/>
    <w:rsid w:val="00431A3D"/>
    <w:rsid w:val="00436A6D"/>
    <w:rsid w:val="004427D6"/>
    <w:rsid w:val="00443021"/>
    <w:rsid w:val="00443B74"/>
    <w:rsid w:val="00444A90"/>
    <w:rsid w:val="004478D7"/>
    <w:rsid w:val="00450F66"/>
    <w:rsid w:val="00451694"/>
    <w:rsid w:val="00451E2C"/>
    <w:rsid w:val="0045423E"/>
    <w:rsid w:val="00455021"/>
    <w:rsid w:val="0045558F"/>
    <w:rsid w:val="0045625A"/>
    <w:rsid w:val="004562DE"/>
    <w:rsid w:val="004605AA"/>
    <w:rsid w:val="00460942"/>
    <w:rsid w:val="004624B5"/>
    <w:rsid w:val="00463A4F"/>
    <w:rsid w:val="004651FB"/>
    <w:rsid w:val="00465C58"/>
    <w:rsid w:val="0046671D"/>
    <w:rsid w:val="004710B1"/>
    <w:rsid w:val="004728A7"/>
    <w:rsid w:val="00474154"/>
    <w:rsid w:val="00474530"/>
    <w:rsid w:val="004751C7"/>
    <w:rsid w:val="00475B0F"/>
    <w:rsid w:val="00480CBA"/>
    <w:rsid w:val="00481FFA"/>
    <w:rsid w:val="00482B9C"/>
    <w:rsid w:val="00483429"/>
    <w:rsid w:val="004849BA"/>
    <w:rsid w:val="00484BF5"/>
    <w:rsid w:val="00485ED3"/>
    <w:rsid w:val="0049161F"/>
    <w:rsid w:val="0049221E"/>
    <w:rsid w:val="00494376"/>
    <w:rsid w:val="00494DEB"/>
    <w:rsid w:val="00496E1C"/>
    <w:rsid w:val="004A1A8E"/>
    <w:rsid w:val="004A3162"/>
    <w:rsid w:val="004A32F8"/>
    <w:rsid w:val="004A3598"/>
    <w:rsid w:val="004A3D31"/>
    <w:rsid w:val="004A7557"/>
    <w:rsid w:val="004A7D60"/>
    <w:rsid w:val="004B05C9"/>
    <w:rsid w:val="004B09B9"/>
    <w:rsid w:val="004B1763"/>
    <w:rsid w:val="004B1B4A"/>
    <w:rsid w:val="004B2899"/>
    <w:rsid w:val="004B3964"/>
    <w:rsid w:val="004B3ACF"/>
    <w:rsid w:val="004B40FB"/>
    <w:rsid w:val="004B4336"/>
    <w:rsid w:val="004B4BD7"/>
    <w:rsid w:val="004B5D19"/>
    <w:rsid w:val="004B64B3"/>
    <w:rsid w:val="004C03CD"/>
    <w:rsid w:val="004C0B75"/>
    <w:rsid w:val="004C0F68"/>
    <w:rsid w:val="004C1B61"/>
    <w:rsid w:val="004C20AF"/>
    <w:rsid w:val="004C20BC"/>
    <w:rsid w:val="004C219A"/>
    <w:rsid w:val="004C3538"/>
    <w:rsid w:val="004C433E"/>
    <w:rsid w:val="004C5BE4"/>
    <w:rsid w:val="004C6D14"/>
    <w:rsid w:val="004C7445"/>
    <w:rsid w:val="004D0146"/>
    <w:rsid w:val="004D095A"/>
    <w:rsid w:val="004D2692"/>
    <w:rsid w:val="004D4D38"/>
    <w:rsid w:val="004D5BAE"/>
    <w:rsid w:val="004D739B"/>
    <w:rsid w:val="004E1633"/>
    <w:rsid w:val="004E2FF0"/>
    <w:rsid w:val="004E330F"/>
    <w:rsid w:val="004E4185"/>
    <w:rsid w:val="004E484B"/>
    <w:rsid w:val="004F19B2"/>
    <w:rsid w:val="004F2D02"/>
    <w:rsid w:val="004F591B"/>
    <w:rsid w:val="004F5EAB"/>
    <w:rsid w:val="004F7321"/>
    <w:rsid w:val="004F7C60"/>
    <w:rsid w:val="005026D1"/>
    <w:rsid w:val="00503188"/>
    <w:rsid w:val="005057D9"/>
    <w:rsid w:val="005059D3"/>
    <w:rsid w:val="00506207"/>
    <w:rsid w:val="00506D13"/>
    <w:rsid w:val="00507FA6"/>
    <w:rsid w:val="00510461"/>
    <w:rsid w:val="00511772"/>
    <w:rsid w:val="00512E07"/>
    <w:rsid w:val="00513F34"/>
    <w:rsid w:val="005179B2"/>
    <w:rsid w:val="00517EB5"/>
    <w:rsid w:val="00521AB0"/>
    <w:rsid w:val="00524030"/>
    <w:rsid w:val="005248A8"/>
    <w:rsid w:val="00525E33"/>
    <w:rsid w:val="00527247"/>
    <w:rsid w:val="005321D4"/>
    <w:rsid w:val="00534C2E"/>
    <w:rsid w:val="00536A80"/>
    <w:rsid w:val="00540B1A"/>
    <w:rsid w:val="005419DD"/>
    <w:rsid w:val="005423F2"/>
    <w:rsid w:val="0054439B"/>
    <w:rsid w:val="00544C2E"/>
    <w:rsid w:val="00544E76"/>
    <w:rsid w:val="00545F34"/>
    <w:rsid w:val="00546712"/>
    <w:rsid w:val="00546EE0"/>
    <w:rsid w:val="00552046"/>
    <w:rsid w:val="0055256E"/>
    <w:rsid w:val="005528B8"/>
    <w:rsid w:val="00552BD2"/>
    <w:rsid w:val="00552F96"/>
    <w:rsid w:val="00554C08"/>
    <w:rsid w:val="00555E94"/>
    <w:rsid w:val="005570FD"/>
    <w:rsid w:val="0056153E"/>
    <w:rsid w:val="0056270A"/>
    <w:rsid w:val="00563E64"/>
    <w:rsid w:val="00564934"/>
    <w:rsid w:val="00564E87"/>
    <w:rsid w:val="0057257F"/>
    <w:rsid w:val="0057488E"/>
    <w:rsid w:val="00574FBC"/>
    <w:rsid w:val="00577463"/>
    <w:rsid w:val="00577CF6"/>
    <w:rsid w:val="005801F4"/>
    <w:rsid w:val="005804CB"/>
    <w:rsid w:val="00580E41"/>
    <w:rsid w:val="00581D03"/>
    <w:rsid w:val="00584C20"/>
    <w:rsid w:val="005858B2"/>
    <w:rsid w:val="00586D03"/>
    <w:rsid w:val="00586EE9"/>
    <w:rsid w:val="005873FF"/>
    <w:rsid w:val="00591E54"/>
    <w:rsid w:val="00593A37"/>
    <w:rsid w:val="00596239"/>
    <w:rsid w:val="0059642C"/>
    <w:rsid w:val="00597CE8"/>
    <w:rsid w:val="005A3F33"/>
    <w:rsid w:val="005A54EE"/>
    <w:rsid w:val="005A5F81"/>
    <w:rsid w:val="005A77A1"/>
    <w:rsid w:val="005A7CE7"/>
    <w:rsid w:val="005B0568"/>
    <w:rsid w:val="005B1A56"/>
    <w:rsid w:val="005B3407"/>
    <w:rsid w:val="005B48FD"/>
    <w:rsid w:val="005B6E32"/>
    <w:rsid w:val="005C2A06"/>
    <w:rsid w:val="005C2EF3"/>
    <w:rsid w:val="005C6B85"/>
    <w:rsid w:val="005C7E27"/>
    <w:rsid w:val="005D0078"/>
    <w:rsid w:val="005D05B3"/>
    <w:rsid w:val="005D0DDB"/>
    <w:rsid w:val="005D1BCB"/>
    <w:rsid w:val="005D1EB2"/>
    <w:rsid w:val="005D1F39"/>
    <w:rsid w:val="005D37D6"/>
    <w:rsid w:val="005D4B40"/>
    <w:rsid w:val="005D692E"/>
    <w:rsid w:val="005E0365"/>
    <w:rsid w:val="005E058E"/>
    <w:rsid w:val="005E4EE7"/>
    <w:rsid w:val="005E6877"/>
    <w:rsid w:val="005E6E9B"/>
    <w:rsid w:val="005E6F9F"/>
    <w:rsid w:val="005E72E8"/>
    <w:rsid w:val="005E7A0F"/>
    <w:rsid w:val="005F1404"/>
    <w:rsid w:val="005F1FF4"/>
    <w:rsid w:val="005F3F83"/>
    <w:rsid w:val="005F61B0"/>
    <w:rsid w:val="00600F56"/>
    <w:rsid w:val="00602DDA"/>
    <w:rsid w:val="00603D4D"/>
    <w:rsid w:val="00610009"/>
    <w:rsid w:val="0061127F"/>
    <w:rsid w:val="00611472"/>
    <w:rsid w:val="00613576"/>
    <w:rsid w:val="00614520"/>
    <w:rsid w:val="006170F7"/>
    <w:rsid w:val="00617648"/>
    <w:rsid w:val="006213A1"/>
    <w:rsid w:val="00622984"/>
    <w:rsid w:val="00624D33"/>
    <w:rsid w:val="00627F50"/>
    <w:rsid w:val="00630654"/>
    <w:rsid w:val="0063086F"/>
    <w:rsid w:val="00632025"/>
    <w:rsid w:val="00633818"/>
    <w:rsid w:val="00636C5E"/>
    <w:rsid w:val="0064076D"/>
    <w:rsid w:val="006420B4"/>
    <w:rsid w:val="00642BD2"/>
    <w:rsid w:val="006430CB"/>
    <w:rsid w:val="0064674B"/>
    <w:rsid w:val="006516EB"/>
    <w:rsid w:val="00651C4A"/>
    <w:rsid w:val="00651C82"/>
    <w:rsid w:val="00654492"/>
    <w:rsid w:val="00655244"/>
    <w:rsid w:val="00656A7F"/>
    <w:rsid w:val="00656B1A"/>
    <w:rsid w:val="00657A01"/>
    <w:rsid w:val="00657CED"/>
    <w:rsid w:val="00665EBF"/>
    <w:rsid w:val="00666B66"/>
    <w:rsid w:val="0067017F"/>
    <w:rsid w:val="00670E57"/>
    <w:rsid w:val="00673918"/>
    <w:rsid w:val="00673AC5"/>
    <w:rsid w:val="00673C7C"/>
    <w:rsid w:val="006763CD"/>
    <w:rsid w:val="00677668"/>
    <w:rsid w:val="00677FE3"/>
    <w:rsid w:val="00682058"/>
    <w:rsid w:val="006859B7"/>
    <w:rsid w:val="00686070"/>
    <w:rsid w:val="00687FF6"/>
    <w:rsid w:val="00690B3C"/>
    <w:rsid w:val="00690FFE"/>
    <w:rsid w:val="00691085"/>
    <w:rsid w:val="00692A03"/>
    <w:rsid w:val="006937CB"/>
    <w:rsid w:val="00693801"/>
    <w:rsid w:val="00693870"/>
    <w:rsid w:val="0069551E"/>
    <w:rsid w:val="00696525"/>
    <w:rsid w:val="0069765B"/>
    <w:rsid w:val="006A4963"/>
    <w:rsid w:val="006A4FD0"/>
    <w:rsid w:val="006A61D0"/>
    <w:rsid w:val="006A659C"/>
    <w:rsid w:val="006B21B7"/>
    <w:rsid w:val="006B3EBB"/>
    <w:rsid w:val="006B407B"/>
    <w:rsid w:val="006B45AF"/>
    <w:rsid w:val="006B4EF3"/>
    <w:rsid w:val="006B5128"/>
    <w:rsid w:val="006B5771"/>
    <w:rsid w:val="006C2227"/>
    <w:rsid w:val="006C32C6"/>
    <w:rsid w:val="006C45A8"/>
    <w:rsid w:val="006C4E85"/>
    <w:rsid w:val="006C6E87"/>
    <w:rsid w:val="006C799E"/>
    <w:rsid w:val="006D0107"/>
    <w:rsid w:val="006D02E6"/>
    <w:rsid w:val="006D058A"/>
    <w:rsid w:val="006D1F50"/>
    <w:rsid w:val="006D39D6"/>
    <w:rsid w:val="006D6786"/>
    <w:rsid w:val="006D6CB5"/>
    <w:rsid w:val="006E0138"/>
    <w:rsid w:val="006E1204"/>
    <w:rsid w:val="006E2CAA"/>
    <w:rsid w:val="006E2F5E"/>
    <w:rsid w:val="006E7694"/>
    <w:rsid w:val="006E79F6"/>
    <w:rsid w:val="006E7D8F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0F2D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32366"/>
    <w:rsid w:val="00734C04"/>
    <w:rsid w:val="0073618B"/>
    <w:rsid w:val="00736749"/>
    <w:rsid w:val="007405F0"/>
    <w:rsid w:val="0074095A"/>
    <w:rsid w:val="00742635"/>
    <w:rsid w:val="00742CED"/>
    <w:rsid w:val="007438A2"/>
    <w:rsid w:val="00743D74"/>
    <w:rsid w:val="007478CD"/>
    <w:rsid w:val="00751C07"/>
    <w:rsid w:val="00752567"/>
    <w:rsid w:val="00756981"/>
    <w:rsid w:val="0075783B"/>
    <w:rsid w:val="00757A3E"/>
    <w:rsid w:val="0076215E"/>
    <w:rsid w:val="0076318C"/>
    <w:rsid w:val="007640B5"/>
    <w:rsid w:val="00764142"/>
    <w:rsid w:val="00765F90"/>
    <w:rsid w:val="007665AD"/>
    <w:rsid w:val="00767544"/>
    <w:rsid w:val="007726A1"/>
    <w:rsid w:val="0077283A"/>
    <w:rsid w:val="00776423"/>
    <w:rsid w:val="007807C5"/>
    <w:rsid w:val="007818B8"/>
    <w:rsid w:val="00781FE6"/>
    <w:rsid w:val="0078215D"/>
    <w:rsid w:val="00786FCD"/>
    <w:rsid w:val="00790683"/>
    <w:rsid w:val="00791A55"/>
    <w:rsid w:val="00794B1F"/>
    <w:rsid w:val="007968B2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4AD5"/>
    <w:rsid w:val="007B56D3"/>
    <w:rsid w:val="007B612A"/>
    <w:rsid w:val="007B64C1"/>
    <w:rsid w:val="007C14AF"/>
    <w:rsid w:val="007C22B7"/>
    <w:rsid w:val="007C25D0"/>
    <w:rsid w:val="007C2FDB"/>
    <w:rsid w:val="007C3013"/>
    <w:rsid w:val="007C30D3"/>
    <w:rsid w:val="007C615E"/>
    <w:rsid w:val="007D1451"/>
    <w:rsid w:val="007D1D8C"/>
    <w:rsid w:val="007D40E3"/>
    <w:rsid w:val="007D47BC"/>
    <w:rsid w:val="007E1A70"/>
    <w:rsid w:val="007E3663"/>
    <w:rsid w:val="007E426B"/>
    <w:rsid w:val="007E427D"/>
    <w:rsid w:val="007E4BA2"/>
    <w:rsid w:val="007F0204"/>
    <w:rsid w:val="007F29D9"/>
    <w:rsid w:val="007F4113"/>
    <w:rsid w:val="007F523C"/>
    <w:rsid w:val="007F6300"/>
    <w:rsid w:val="007F7777"/>
    <w:rsid w:val="008009EE"/>
    <w:rsid w:val="0080271A"/>
    <w:rsid w:val="00803B09"/>
    <w:rsid w:val="0080431A"/>
    <w:rsid w:val="00804A47"/>
    <w:rsid w:val="0081034E"/>
    <w:rsid w:val="00810551"/>
    <w:rsid w:val="0081165F"/>
    <w:rsid w:val="00811C9E"/>
    <w:rsid w:val="008141D6"/>
    <w:rsid w:val="00815CA9"/>
    <w:rsid w:val="0082279A"/>
    <w:rsid w:val="00822D03"/>
    <w:rsid w:val="00823D39"/>
    <w:rsid w:val="00823F3B"/>
    <w:rsid w:val="0082697B"/>
    <w:rsid w:val="00827A81"/>
    <w:rsid w:val="00827DC0"/>
    <w:rsid w:val="00827F46"/>
    <w:rsid w:val="00827FD7"/>
    <w:rsid w:val="00830BD6"/>
    <w:rsid w:val="00831444"/>
    <w:rsid w:val="008316A8"/>
    <w:rsid w:val="008320B5"/>
    <w:rsid w:val="00832316"/>
    <w:rsid w:val="008407FF"/>
    <w:rsid w:val="00841D12"/>
    <w:rsid w:val="0084400A"/>
    <w:rsid w:val="0084402A"/>
    <w:rsid w:val="00845738"/>
    <w:rsid w:val="0084683B"/>
    <w:rsid w:val="008469D8"/>
    <w:rsid w:val="008501AF"/>
    <w:rsid w:val="00851D59"/>
    <w:rsid w:val="00852ED5"/>
    <w:rsid w:val="008553F3"/>
    <w:rsid w:val="00856233"/>
    <w:rsid w:val="0085786A"/>
    <w:rsid w:val="00862801"/>
    <w:rsid w:val="00866A42"/>
    <w:rsid w:val="00866AFD"/>
    <w:rsid w:val="0087450B"/>
    <w:rsid w:val="00874812"/>
    <w:rsid w:val="00875249"/>
    <w:rsid w:val="008779AE"/>
    <w:rsid w:val="0088391E"/>
    <w:rsid w:val="008842F9"/>
    <w:rsid w:val="008844C6"/>
    <w:rsid w:val="00885A2E"/>
    <w:rsid w:val="00886EA1"/>
    <w:rsid w:val="00892364"/>
    <w:rsid w:val="00892CDF"/>
    <w:rsid w:val="008958C3"/>
    <w:rsid w:val="00896379"/>
    <w:rsid w:val="0089650A"/>
    <w:rsid w:val="00896D37"/>
    <w:rsid w:val="0089722F"/>
    <w:rsid w:val="00897FDA"/>
    <w:rsid w:val="008A2654"/>
    <w:rsid w:val="008A38B0"/>
    <w:rsid w:val="008A39A5"/>
    <w:rsid w:val="008A3B5C"/>
    <w:rsid w:val="008A6F74"/>
    <w:rsid w:val="008A7A2B"/>
    <w:rsid w:val="008A7C4D"/>
    <w:rsid w:val="008B4789"/>
    <w:rsid w:val="008C080C"/>
    <w:rsid w:val="008C2EF7"/>
    <w:rsid w:val="008C3C9F"/>
    <w:rsid w:val="008C5347"/>
    <w:rsid w:val="008C6D8A"/>
    <w:rsid w:val="008D0B43"/>
    <w:rsid w:val="008D0F43"/>
    <w:rsid w:val="008D3054"/>
    <w:rsid w:val="008D5F9E"/>
    <w:rsid w:val="008D68B8"/>
    <w:rsid w:val="008D6F74"/>
    <w:rsid w:val="008D7AA3"/>
    <w:rsid w:val="008D7F4F"/>
    <w:rsid w:val="008E1157"/>
    <w:rsid w:val="008E5861"/>
    <w:rsid w:val="008E6645"/>
    <w:rsid w:val="008E72FA"/>
    <w:rsid w:val="008E736C"/>
    <w:rsid w:val="008F015C"/>
    <w:rsid w:val="008F1C92"/>
    <w:rsid w:val="008F3B13"/>
    <w:rsid w:val="008F6B18"/>
    <w:rsid w:val="00902944"/>
    <w:rsid w:val="00903287"/>
    <w:rsid w:val="009053D0"/>
    <w:rsid w:val="009056F7"/>
    <w:rsid w:val="00906ACF"/>
    <w:rsid w:val="0090712F"/>
    <w:rsid w:val="0091313E"/>
    <w:rsid w:val="00915009"/>
    <w:rsid w:val="00916062"/>
    <w:rsid w:val="009212FE"/>
    <w:rsid w:val="009213AF"/>
    <w:rsid w:val="00925AAB"/>
    <w:rsid w:val="00931CCF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6C4D"/>
    <w:rsid w:val="0094767A"/>
    <w:rsid w:val="00950533"/>
    <w:rsid w:val="00950EEE"/>
    <w:rsid w:val="00950F32"/>
    <w:rsid w:val="0095280B"/>
    <w:rsid w:val="00954351"/>
    <w:rsid w:val="00957E3D"/>
    <w:rsid w:val="00961521"/>
    <w:rsid w:val="009622A1"/>
    <w:rsid w:val="00962ABA"/>
    <w:rsid w:val="00964D17"/>
    <w:rsid w:val="009760B4"/>
    <w:rsid w:val="0098069C"/>
    <w:rsid w:val="00982799"/>
    <w:rsid w:val="00982A12"/>
    <w:rsid w:val="00983C74"/>
    <w:rsid w:val="00984FF3"/>
    <w:rsid w:val="00985E97"/>
    <w:rsid w:val="00987102"/>
    <w:rsid w:val="009874CE"/>
    <w:rsid w:val="0098785F"/>
    <w:rsid w:val="00987BC7"/>
    <w:rsid w:val="00990234"/>
    <w:rsid w:val="009922B0"/>
    <w:rsid w:val="00993D8C"/>
    <w:rsid w:val="009A0E85"/>
    <w:rsid w:val="009A10A0"/>
    <w:rsid w:val="009A12A6"/>
    <w:rsid w:val="009A3052"/>
    <w:rsid w:val="009A3172"/>
    <w:rsid w:val="009A3528"/>
    <w:rsid w:val="009A536E"/>
    <w:rsid w:val="009A5BD0"/>
    <w:rsid w:val="009A68E2"/>
    <w:rsid w:val="009A7AE1"/>
    <w:rsid w:val="009B1283"/>
    <w:rsid w:val="009B365A"/>
    <w:rsid w:val="009B45D7"/>
    <w:rsid w:val="009B4A09"/>
    <w:rsid w:val="009B70B3"/>
    <w:rsid w:val="009C1411"/>
    <w:rsid w:val="009C2627"/>
    <w:rsid w:val="009C2F1B"/>
    <w:rsid w:val="009D0EA6"/>
    <w:rsid w:val="009D0EF3"/>
    <w:rsid w:val="009D5BE6"/>
    <w:rsid w:val="009D68B8"/>
    <w:rsid w:val="009E07B6"/>
    <w:rsid w:val="009E3632"/>
    <w:rsid w:val="009E529C"/>
    <w:rsid w:val="009E6F38"/>
    <w:rsid w:val="009E7163"/>
    <w:rsid w:val="009F099D"/>
    <w:rsid w:val="009F354A"/>
    <w:rsid w:val="009F5207"/>
    <w:rsid w:val="009F56DB"/>
    <w:rsid w:val="009F7851"/>
    <w:rsid w:val="00A002F1"/>
    <w:rsid w:val="00A039E1"/>
    <w:rsid w:val="00A05364"/>
    <w:rsid w:val="00A06298"/>
    <w:rsid w:val="00A064AF"/>
    <w:rsid w:val="00A10BA5"/>
    <w:rsid w:val="00A11C69"/>
    <w:rsid w:val="00A13E3A"/>
    <w:rsid w:val="00A176B7"/>
    <w:rsid w:val="00A20704"/>
    <w:rsid w:val="00A24B0D"/>
    <w:rsid w:val="00A253C9"/>
    <w:rsid w:val="00A264CE"/>
    <w:rsid w:val="00A322AC"/>
    <w:rsid w:val="00A3339A"/>
    <w:rsid w:val="00A353C4"/>
    <w:rsid w:val="00A4170B"/>
    <w:rsid w:val="00A41D7B"/>
    <w:rsid w:val="00A43504"/>
    <w:rsid w:val="00A43969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19B1"/>
    <w:rsid w:val="00A66785"/>
    <w:rsid w:val="00A671C5"/>
    <w:rsid w:val="00A70573"/>
    <w:rsid w:val="00A72634"/>
    <w:rsid w:val="00A7361E"/>
    <w:rsid w:val="00A74CDD"/>
    <w:rsid w:val="00A75B86"/>
    <w:rsid w:val="00A75BBF"/>
    <w:rsid w:val="00A75F07"/>
    <w:rsid w:val="00A83030"/>
    <w:rsid w:val="00A858B1"/>
    <w:rsid w:val="00A859A4"/>
    <w:rsid w:val="00A85C1E"/>
    <w:rsid w:val="00A85EBF"/>
    <w:rsid w:val="00A8654F"/>
    <w:rsid w:val="00A86786"/>
    <w:rsid w:val="00A90B0E"/>
    <w:rsid w:val="00A91217"/>
    <w:rsid w:val="00A91CD1"/>
    <w:rsid w:val="00A93651"/>
    <w:rsid w:val="00A94F60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1E8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D1F9C"/>
    <w:rsid w:val="00AD5A1A"/>
    <w:rsid w:val="00AD5F54"/>
    <w:rsid w:val="00AE0854"/>
    <w:rsid w:val="00AE217C"/>
    <w:rsid w:val="00AE23EC"/>
    <w:rsid w:val="00AE2CAA"/>
    <w:rsid w:val="00AE4209"/>
    <w:rsid w:val="00AE689B"/>
    <w:rsid w:val="00AF1582"/>
    <w:rsid w:val="00AF1CDF"/>
    <w:rsid w:val="00AF224A"/>
    <w:rsid w:val="00AF307E"/>
    <w:rsid w:val="00AF33FF"/>
    <w:rsid w:val="00AF4768"/>
    <w:rsid w:val="00AF4782"/>
    <w:rsid w:val="00AF7803"/>
    <w:rsid w:val="00B0381E"/>
    <w:rsid w:val="00B04C35"/>
    <w:rsid w:val="00B05A61"/>
    <w:rsid w:val="00B060B6"/>
    <w:rsid w:val="00B06877"/>
    <w:rsid w:val="00B07652"/>
    <w:rsid w:val="00B077B7"/>
    <w:rsid w:val="00B11523"/>
    <w:rsid w:val="00B1155C"/>
    <w:rsid w:val="00B12FE8"/>
    <w:rsid w:val="00B13DFD"/>
    <w:rsid w:val="00B156B9"/>
    <w:rsid w:val="00B20D7C"/>
    <w:rsid w:val="00B20F02"/>
    <w:rsid w:val="00B21429"/>
    <w:rsid w:val="00B22067"/>
    <w:rsid w:val="00B234F4"/>
    <w:rsid w:val="00B23D33"/>
    <w:rsid w:val="00B24FE7"/>
    <w:rsid w:val="00B2594E"/>
    <w:rsid w:val="00B26A19"/>
    <w:rsid w:val="00B26C62"/>
    <w:rsid w:val="00B3063C"/>
    <w:rsid w:val="00B30714"/>
    <w:rsid w:val="00B30F98"/>
    <w:rsid w:val="00B32ACF"/>
    <w:rsid w:val="00B33D7C"/>
    <w:rsid w:val="00B3786D"/>
    <w:rsid w:val="00B40359"/>
    <w:rsid w:val="00B438C1"/>
    <w:rsid w:val="00B44E20"/>
    <w:rsid w:val="00B53B24"/>
    <w:rsid w:val="00B54EB1"/>
    <w:rsid w:val="00B60720"/>
    <w:rsid w:val="00B62D54"/>
    <w:rsid w:val="00B6351A"/>
    <w:rsid w:val="00B63579"/>
    <w:rsid w:val="00B64500"/>
    <w:rsid w:val="00B64E46"/>
    <w:rsid w:val="00B64FF1"/>
    <w:rsid w:val="00B715EF"/>
    <w:rsid w:val="00B7390F"/>
    <w:rsid w:val="00B73CA2"/>
    <w:rsid w:val="00B74E89"/>
    <w:rsid w:val="00B75E17"/>
    <w:rsid w:val="00B77104"/>
    <w:rsid w:val="00B77A94"/>
    <w:rsid w:val="00B77EEB"/>
    <w:rsid w:val="00B844E0"/>
    <w:rsid w:val="00B853D6"/>
    <w:rsid w:val="00B85A50"/>
    <w:rsid w:val="00B87218"/>
    <w:rsid w:val="00B9065E"/>
    <w:rsid w:val="00B90A28"/>
    <w:rsid w:val="00B90A61"/>
    <w:rsid w:val="00B930A2"/>
    <w:rsid w:val="00B93A78"/>
    <w:rsid w:val="00B93BDD"/>
    <w:rsid w:val="00B946D0"/>
    <w:rsid w:val="00B951D3"/>
    <w:rsid w:val="00B96FCF"/>
    <w:rsid w:val="00B979D5"/>
    <w:rsid w:val="00BA08A3"/>
    <w:rsid w:val="00BA1974"/>
    <w:rsid w:val="00BA20FD"/>
    <w:rsid w:val="00BA2388"/>
    <w:rsid w:val="00BA4D4F"/>
    <w:rsid w:val="00BB41FA"/>
    <w:rsid w:val="00BB47EA"/>
    <w:rsid w:val="00BB5953"/>
    <w:rsid w:val="00BB66B5"/>
    <w:rsid w:val="00BC0C88"/>
    <w:rsid w:val="00BC0D83"/>
    <w:rsid w:val="00BC51D7"/>
    <w:rsid w:val="00BC60FB"/>
    <w:rsid w:val="00BC63BC"/>
    <w:rsid w:val="00BD1CA1"/>
    <w:rsid w:val="00BE0055"/>
    <w:rsid w:val="00BF0706"/>
    <w:rsid w:val="00BF21D3"/>
    <w:rsid w:val="00BF2681"/>
    <w:rsid w:val="00BF327C"/>
    <w:rsid w:val="00BF3B4E"/>
    <w:rsid w:val="00BF50AB"/>
    <w:rsid w:val="00BF7293"/>
    <w:rsid w:val="00C00598"/>
    <w:rsid w:val="00C05DDB"/>
    <w:rsid w:val="00C06DCC"/>
    <w:rsid w:val="00C06EB2"/>
    <w:rsid w:val="00C10092"/>
    <w:rsid w:val="00C10460"/>
    <w:rsid w:val="00C10AF1"/>
    <w:rsid w:val="00C11362"/>
    <w:rsid w:val="00C11DB8"/>
    <w:rsid w:val="00C12128"/>
    <w:rsid w:val="00C1227C"/>
    <w:rsid w:val="00C13626"/>
    <w:rsid w:val="00C13841"/>
    <w:rsid w:val="00C155D9"/>
    <w:rsid w:val="00C15BF4"/>
    <w:rsid w:val="00C16602"/>
    <w:rsid w:val="00C16695"/>
    <w:rsid w:val="00C174A4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467CB"/>
    <w:rsid w:val="00C46FD5"/>
    <w:rsid w:val="00C51F5D"/>
    <w:rsid w:val="00C52888"/>
    <w:rsid w:val="00C54C59"/>
    <w:rsid w:val="00C54F6E"/>
    <w:rsid w:val="00C62212"/>
    <w:rsid w:val="00C62BB4"/>
    <w:rsid w:val="00C65FF9"/>
    <w:rsid w:val="00C675FE"/>
    <w:rsid w:val="00C71AB6"/>
    <w:rsid w:val="00C71C15"/>
    <w:rsid w:val="00C73A89"/>
    <w:rsid w:val="00C74261"/>
    <w:rsid w:val="00C75F7D"/>
    <w:rsid w:val="00C76F97"/>
    <w:rsid w:val="00C777D6"/>
    <w:rsid w:val="00C77BD7"/>
    <w:rsid w:val="00C80F5F"/>
    <w:rsid w:val="00C81894"/>
    <w:rsid w:val="00C82ADD"/>
    <w:rsid w:val="00C83003"/>
    <w:rsid w:val="00C83633"/>
    <w:rsid w:val="00C849F6"/>
    <w:rsid w:val="00C8794F"/>
    <w:rsid w:val="00C91BCA"/>
    <w:rsid w:val="00C92A94"/>
    <w:rsid w:val="00C94354"/>
    <w:rsid w:val="00C9496D"/>
    <w:rsid w:val="00C94BFA"/>
    <w:rsid w:val="00C9561C"/>
    <w:rsid w:val="00C95695"/>
    <w:rsid w:val="00C963C4"/>
    <w:rsid w:val="00CA1D44"/>
    <w:rsid w:val="00CA1FF2"/>
    <w:rsid w:val="00CA25C3"/>
    <w:rsid w:val="00CA2A14"/>
    <w:rsid w:val="00CA43A5"/>
    <w:rsid w:val="00CA47D9"/>
    <w:rsid w:val="00CA4D92"/>
    <w:rsid w:val="00CA6162"/>
    <w:rsid w:val="00CA6508"/>
    <w:rsid w:val="00CB165B"/>
    <w:rsid w:val="00CB2937"/>
    <w:rsid w:val="00CB3238"/>
    <w:rsid w:val="00CB3CAB"/>
    <w:rsid w:val="00CC01AA"/>
    <w:rsid w:val="00CC0F1F"/>
    <w:rsid w:val="00CC1E3E"/>
    <w:rsid w:val="00CC3845"/>
    <w:rsid w:val="00CC4363"/>
    <w:rsid w:val="00CC7300"/>
    <w:rsid w:val="00CD058D"/>
    <w:rsid w:val="00CD0F1C"/>
    <w:rsid w:val="00CD11F4"/>
    <w:rsid w:val="00CD1873"/>
    <w:rsid w:val="00CD3C09"/>
    <w:rsid w:val="00CD4F60"/>
    <w:rsid w:val="00CD5F6A"/>
    <w:rsid w:val="00CD77D5"/>
    <w:rsid w:val="00CE10A0"/>
    <w:rsid w:val="00CE21F0"/>
    <w:rsid w:val="00CE2B0C"/>
    <w:rsid w:val="00CE53B2"/>
    <w:rsid w:val="00CE603A"/>
    <w:rsid w:val="00CE61E1"/>
    <w:rsid w:val="00CF02E0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14E0"/>
    <w:rsid w:val="00D02BC1"/>
    <w:rsid w:val="00D030C3"/>
    <w:rsid w:val="00D039CC"/>
    <w:rsid w:val="00D03E53"/>
    <w:rsid w:val="00D05796"/>
    <w:rsid w:val="00D1144C"/>
    <w:rsid w:val="00D11C93"/>
    <w:rsid w:val="00D12DB2"/>
    <w:rsid w:val="00D14FB2"/>
    <w:rsid w:val="00D156D0"/>
    <w:rsid w:val="00D16A80"/>
    <w:rsid w:val="00D21BF8"/>
    <w:rsid w:val="00D22723"/>
    <w:rsid w:val="00D27FA4"/>
    <w:rsid w:val="00D306EA"/>
    <w:rsid w:val="00D30920"/>
    <w:rsid w:val="00D3099F"/>
    <w:rsid w:val="00D31356"/>
    <w:rsid w:val="00D31585"/>
    <w:rsid w:val="00D32B2A"/>
    <w:rsid w:val="00D36D0F"/>
    <w:rsid w:val="00D405EC"/>
    <w:rsid w:val="00D41090"/>
    <w:rsid w:val="00D41557"/>
    <w:rsid w:val="00D424DC"/>
    <w:rsid w:val="00D425BA"/>
    <w:rsid w:val="00D44DB4"/>
    <w:rsid w:val="00D4750B"/>
    <w:rsid w:val="00D50EED"/>
    <w:rsid w:val="00D51FA7"/>
    <w:rsid w:val="00D52E8C"/>
    <w:rsid w:val="00D5556F"/>
    <w:rsid w:val="00D605D1"/>
    <w:rsid w:val="00D613C7"/>
    <w:rsid w:val="00D622F4"/>
    <w:rsid w:val="00D64EFD"/>
    <w:rsid w:val="00D71C05"/>
    <w:rsid w:val="00D73CA5"/>
    <w:rsid w:val="00D73EF7"/>
    <w:rsid w:val="00D76764"/>
    <w:rsid w:val="00D81191"/>
    <w:rsid w:val="00D827F7"/>
    <w:rsid w:val="00D83B27"/>
    <w:rsid w:val="00D86EF4"/>
    <w:rsid w:val="00D8738B"/>
    <w:rsid w:val="00D9074D"/>
    <w:rsid w:val="00D922C6"/>
    <w:rsid w:val="00D926CD"/>
    <w:rsid w:val="00D94FDA"/>
    <w:rsid w:val="00D9612C"/>
    <w:rsid w:val="00DA2DE3"/>
    <w:rsid w:val="00DA3650"/>
    <w:rsid w:val="00DA3775"/>
    <w:rsid w:val="00DA49BC"/>
    <w:rsid w:val="00DA57BF"/>
    <w:rsid w:val="00DA6BD9"/>
    <w:rsid w:val="00DB152A"/>
    <w:rsid w:val="00DB379C"/>
    <w:rsid w:val="00DB4E94"/>
    <w:rsid w:val="00DB5A1A"/>
    <w:rsid w:val="00DB7A8F"/>
    <w:rsid w:val="00DC09CF"/>
    <w:rsid w:val="00DC217A"/>
    <w:rsid w:val="00DC2EFC"/>
    <w:rsid w:val="00DC3056"/>
    <w:rsid w:val="00DC544E"/>
    <w:rsid w:val="00DC7993"/>
    <w:rsid w:val="00DD03DF"/>
    <w:rsid w:val="00DD1CD1"/>
    <w:rsid w:val="00DD42C3"/>
    <w:rsid w:val="00DD4997"/>
    <w:rsid w:val="00DD6EDA"/>
    <w:rsid w:val="00DD71E4"/>
    <w:rsid w:val="00DE05CF"/>
    <w:rsid w:val="00DE262D"/>
    <w:rsid w:val="00DE6B11"/>
    <w:rsid w:val="00DE75F2"/>
    <w:rsid w:val="00DE7D4B"/>
    <w:rsid w:val="00DF20B0"/>
    <w:rsid w:val="00DF27F2"/>
    <w:rsid w:val="00DF3C6A"/>
    <w:rsid w:val="00DF4970"/>
    <w:rsid w:val="00DF4EBB"/>
    <w:rsid w:val="00DF6F8E"/>
    <w:rsid w:val="00E00DA5"/>
    <w:rsid w:val="00E01096"/>
    <w:rsid w:val="00E031CA"/>
    <w:rsid w:val="00E0369B"/>
    <w:rsid w:val="00E10770"/>
    <w:rsid w:val="00E21907"/>
    <w:rsid w:val="00E22B14"/>
    <w:rsid w:val="00E239B1"/>
    <w:rsid w:val="00E26332"/>
    <w:rsid w:val="00E268AC"/>
    <w:rsid w:val="00E2723C"/>
    <w:rsid w:val="00E31191"/>
    <w:rsid w:val="00E379C2"/>
    <w:rsid w:val="00E4192F"/>
    <w:rsid w:val="00E45D5C"/>
    <w:rsid w:val="00E46E52"/>
    <w:rsid w:val="00E47A4D"/>
    <w:rsid w:val="00E51BB0"/>
    <w:rsid w:val="00E524BE"/>
    <w:rsid w:val="00E5609A"/>
    <w:rsid w:val="00E56540"/>
    <w:rsid w:val="00E5686C"/>
    <w:rsid w:val="00E56C97"/>
    <w:rsid w:val="00E61E3D"/>
    <w:rsid w:val="00E61EFD"/>
    <w:rsid w:val="00E61F78"/>
    <w:rsid w:val="00E6223B"/>
    <w:rsid w:val="00E63C27"/>
    <w:rsid w:val="00E66240"/>
    <w:rsid w:val="00E665CA"/>
    <w:rsid w:val="00E67DFA"/>
    <w:rsid w:val="00E701BD"/>
    <w:rsid w:val="00E711CD"/>
    <w:rsid w:val="00E72219"/>
    <w:rsid w:val="00E72293"/>
    <w:rsid w:val="00E7365B"/>
    <w:rsid w:val="00E750F3"/>
    <w:rsid w:val="00E83D6C"/>
    <w:rsid w:val="00E84CFE"/>
    <w:rsid w:val="00E85122"/>
    <w:rsid w:val="00E85193"/>
    <w:rsid w:val="00E851C3"/>
    <w:rsid w:val="00E8534E"/>
    <w:rsid w:val="00E862F4"/>
    <w:rsid w:val="00E93C9F"/>
    <w:rsid w:val="00E93E7D"/>
    <w:rsid w:val="00E95F2E"/>
    <w:rsid w:val="00E975CE"/>
    <w:rsid w:val="00EA2C69"/>
    <w:rsid w:val="00EA36A9"/>
    <w:rsid w:val="00EA6651"/>
    <w:rsid w:val="00EA6AFF"/>
    <w:rsid w:val="00EB0A22"/>
    <w:rsid w:val="00EB132D"/>
    <w:rsid w:val="00EB2E64"/>
    <w:rsid w:val="00EB2FE7"/>
    <w:rsid w:val="00EB3146"/>
    <w:rsid w:val="00EB63E4"/>
    <w:rsid w:val="00EB6D26"/>
    <w:rsid w:val="00EC03BB"/>
    <w:rsid w:val="00EC1159"/>
    <w:rsid w:val="00EC1D6E"/>
    <w:rsid w:val="00EC3E8A"/>
    <w:rsid w:val="00EC42C8"/>
    <w:rsid w:val="00EC5568"/>
    <w:rsid w:val="00EC5AD9"/>
    <w:rsid w:val="00EC6AB1"/>
    <w:rsid w:val="00EC6C2E"/>
    <w:rsid w:val="00EC6DFA"/>
    <w:rsid w:val="00EC7F1E"/>
    <w:rsid w:val="00ED3A52"/>
    <w:rsid w:val="00ED4807"/>
    <w:rsid w:val="00ED4C9E"/>
    <w:rsid w:val="00ED5B0E"/>
    <w:rsid w:val="00ED5B24"/>
    <w:rsid w:val="00ED7BB2"/>
    <w:rsid w:val="00EE00B0"/>
    <w:rsid w:val="00EE0966"/>
    <w:rsid w:val="00EF1886"/>
    <w:rsid w:val="00EF22F3"/>
    <w:rsid w:val="00EF2EC4"/>
    <w:rsid w:val="00EF3D28"/>
    <w:rsid w:val="00F00968"/>
    <w:rsid w:val="00F037ED"/>
    <w:rsid w:val="00F11570"/>
    <w:rsid w:val="00F119B9"/>
    <w:rsid w:val="00F12078"/>
    <w:rsid w:val="00F129CE"/>
    <w:rsid w:val="00F149BE"/>
    <w:rsid w:val="00F14A15"/>
    <w:rsid w:val="00F15697"/>
    <w:rsid w:val="00F16E1C"/>
    <w:rsid w:val="00F170E6"/>
    <w:rsid w:val="00F208D3"/>
    <w:rsid w:val="00F21FF1"/>
    <w:rsid w:val="00F253C4"/>
    <w:rsid w:val="00F270F0"/>
    <w:rsid w:val="00F30592"/>
    <w:rsid w:val="00F30C3A"/>
    <w:rsid w:val="00F31B3E"/>
    <w:rsid w:val="00F32CDA"/>
    <w:rsid w:val="00F32F61"/>
    <w:rsid w:val="00F33589"/>
    <w:rsid w:val="00F35A3B"/>
    <w:rsid w:val="00F37D46"/>
    <w:rsid w:val="00F42527"/>
    <w:rsid w:val="00F4370A"/>
    <w:rsid w:val="00F438FB"/>
    <w:rsid w:val="00F45F93"/>
    <w:rsid w:val="00F47CCE"/>
    <w:rsid w:val="00F500DF"/>
    <w:rsid w:val="00F5561F"/>
    <w:rsid w:val="00F55F86"/>
    <w:rsid w:val="00F61241"/>
    <w:rsid w:val="00F61731"/>
    <w:rsid w:val="00F61EAF"/>
    <w:rsid w:val="00F643D5"/>
    <w:rsid w:val="00F66F30"/>
    <w:rsid w:val="00F67DEB"/>
    <w:rsid w:val="00F707C1"/>
    <w:rsid w:val="00F75955"/>
    <w:rsid w:val="00F8040E"/>
    <w:rsid w:val="00F81B81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3DE7"/>
    <w:rsid w:val="00F95D96"/>
    <w:rsid w:val="00F97799"/>
    <w:rsid w:val="00FA22F4"/>
    <w:rsid w:val="00FA4A21"/>
    <w:rsid w:val="00FA58B8"/>
    <w:rsid w:val="00FA7644"/>
    <w:rsid w:val="00FB1127"/>
    <w:rsid w:val="00FB1C0A"/>
    <w:rsid w:val="00FB1D4B"/>
    <w:rsid w:val="00FB40EA"/>
    <w:rsid w:val="00FB46AB"/>
    <w:rsid w:val="00FB473E"/>
    <w:rsid w:val="00FB6F59"/>
    <w:rsid w:val="00FC0137"/>
    <w:rsid w:val="00FC116E"/>
    <w:rsid w:val="00FC210E"/>
    <w:rsid w:val="00FC2B09"/>
    <w:rsid w:val="00FC360B"/>
    <w:rsid w:val="00FC39A7"/>
    <w:rsid w:val="00FC6AEF"/>
    <w:rsid w:val="00FD11EC"/>
    <w:rsid w:val="00FD328E"/>
    <w:rsid w:val="00FD352B"/>
    <w:rsid w:val="00FD44E9"/>
    <w:rsid w:val="00FD5090"/>
    <w:rsid w:val="00FD7BDF"/>
    <w:rsid w:val="00FE3967"/>
    <w:rsid w:val="00FE3C35"/>
    <w:rsid w:val="00FE6249"/>
    <w:rsid w:val="00FE6A0C"/>
    <w:rsid w:val="00FE7E00"/>
    <w:rsid w:val="00FF3199"/>
    <w:rsid w:val="00FF50D8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C0B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0B75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EF55-F123-482C-AED3-7C814C5D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</dc:creator>
  <cp:lastModifiedBy>1</cp:lastModifiedBy>
  <cp:revision>2</cp:revision>
  <cp:lastPrinted>2016-11-23T05:40:00Z</cp:lastPrinted>
  <dcterms:created xsi:type="dcterms:W3CDTF">2017-11-06T05:14:00Z</dcterms:created>
  <dcterms:modified xsi:type="dcterms:W3CDTF">2017-11-06T05:14:00Z</dcterms:modified>
</cp:coreProperties>
</file>