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CA1" w:rsidRPr="00942CA1" w:rsidRDefault="00942CA1" w:rsidP="00942CA1">
      <w:pPr>
        <w:jc w:val="center"/>
        <w:rPr>
          <w:rFonts w:ascii="Arial" w:eastAsia="Times New Roman" w:hAnsi="Arial" w:cs="Arial"/>
          <w:b/>
          <w:bCs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bookmarkStart w:id="0" w:name="_GoBack"/>
      <w:bookmarkEnd w:id="0"/>
    </w:p>
    <w:p w:rsidR="00942CA1" w:rsidRPr="00942CA1" w:rsidRDefault="00942CA1" w:rsidP="00942CA1">
      <w:pPr>
        <w:jc w:val="center"/>
        <w:rPr>
          <w:rFonts w:ascii="Arial" w:eastAsia="Times New Roman" w:hAnsi="Arial" w:cs="Arial"/>
          <w:b/>
          <w:bCs/>
          <w:lang w:eastAsia="ar-SA"/>
        </w:rPr>
      </w:pPr>
      <w:r w:rsidRPr="00942CA1">
        <w:rPr>
          <w:rFonts w:ascii="Arial" w:eastAsia="Times New Roman" w:hAnsi="Arial" w:cs="Arial"/>
          <w:b/>
          <w:bCs/>
          <w:lang w:eastAsia="ar-SA"/>
        </w:rPr>
        <w:t>АДМИНИСТРАЦИЯ</w:t>
      </w:r>
    </w:p>
    <w:p w:rsidR="00942CA1" w:rsidRPr="00942CA1" w:rsidRDefault="00942CA1" w:rsidP="00942CA1">
      <w:pPr>
        <w:suppressAutoHyphens/>
        <w:jc w:val="center"/>
        <w:rPr>
          <w:rFonts w:ascii="Arial" w:eastAsia="Times New Roman" w:hAnsi="Arial" w:cs="Arial"/>
          <w:b/>
          <w:bCs/>
          <w:lang w:eastAsia="ar-SA"/>
        </w:rPr>
      </w:pPr>
      <w:r w:rsidRPr="00942CA1">
        <w:rPr>
          <w:rFonts w:ascii="Arial" w:eastAsia="Times New Roman" w:hAnsi="Arial" w:cs="Arial"/>
          <w:b/>
          <w:bCs/>
          <w:lang w:eastAsia="ar-SA"/>
        </w:rPr>
        <w:t>ОТРОЖКИНСКОГО СЕЛЬСКОГО ПОСЕЛЕНИЯ</w:t>
      </w:r>
    </w:p>
    <w:p w:rsidR="00942CA1" w:rsidRPr="00942CA1" w:rsidRDefault="00942CA1" w:rsidP="00942CA1">
      <w:pPr>
        <w:suppressAutoHyphens/>
        <w:jc w:val="center"/>
        <w:rPr>
          <w:rFonts w:ascii="Arial" w:eastAsia="Times New Roman" w:hAnsi="Arial" w:cs="Arial"/>
          <w:b/>
          <w:bCs/>
          <w:lang w:eastAsia="ar-SA"/>
        </w:rPr>
      </w:pPr>
      <w:r w:rsidRPr="00942CA1">
        <w:rPr>
          <w:rFonts w:ascii="Arial" w:eastAsia="Times New Roman" w:hAnsi="Arial" w:cs="Arial"/>
          <w:b/>
          <w:bCs/>
          <w:lang w:eastAsia="ar-SA"/>
        </w:rPr>
        <w:t>СЕРАФИМОВИЧСКОГО МУНИЦИПАЛЬНОГО РАЙОНА</w:t>
      </w:r>
    </w:p>
    <w:p w:rsidR="00942CA1" w:rsidRPr="00942CA1" w:rsidRDefault="00942CA1" w:rsidP="00942CA1">
      <w:pPr>
        <w:suppressAutoHyphens/>
        <w:jc w:val="center"/>
        <w:rPr>
          <w:rFonts w:ascii="Arial" w:eastAsia="Times New Roman" w:hAnsi="Arial" w:cs="Arial"/>
          <w:b/>
          <w:bCs/>
          <w:lang w:eastAsia="ar-SA"/>
        </w:rPr>
      </w:pPr>
      <w:r w:rsidRPr="00942CA1">
        <w:rPr>
          <w:rFonts w:ascii="Arial" w:eastAsia="Times New Roman" w:hAnsi="Arial" w:cs="Arial"/>
          <w:b/>
          <w:bCs/>
          <w:lang w:eastAsia="ar-SA"/>
        </w:rPr>
        <w:t>ВОЛГОГРАДСКОЙ ОБЛАСТИ</w:t>
      </w:r>
    </w:p>
    <w:p w:rsidR="00942CA1" w:rsidRPr="00942CA1" w:rsidRDefault="00942CA1" w:rsidP="00942CA1">
      <w:pPr>
        <w:pBdr>
          <w:bottom w:val="single" w:sz="8" w:space="1" w:color="000000"/>
        </w:pBdr>
        <w:suppressAutoHyphens/>
        <w:rPr>
          <w:rFonts w:ascii="Arial" w:eastAsia="Times New Roman" w:hAnsi="Arial" w:cs="Arial"/>
          <w:b/>
          <w:lang w:eastAsia="ar-SA"/>
        </w:rPr>
      </w:pPr>
    </w:p>
    <w:p w:rsidR="00942CA1" w:rsidRPr="00942CA1" w:rsidRDefault="00942CA1" w:rsidP="00942CA1">
      <w:pPr>
        <w:suppressAutoHyphens/>
        <w:jc w:val="center"/>
        <w:rPr>
          <w:rFonts w:ascii="Arial" w:eastAsia="Times New Roman" w:hAnsi="Arial" w:cs="Arial"/>
          <w:lang w:eastAsia="ar-SA"/>
        </w:rPr>
      </w:pPr>
    </w:p>
    <w:p w:rsidR="00942CA1" w:rsidRDefault="00942CA1" w:rsidP="00942CA1">
      <w:pPr>
        <w:suppressAutoHyphens/>
        <w:jc w:val="center"/>
        <w:rPr>
          <w:rFonts w:ascii="Arial" w:eastAsia="Times New Roman" w:hAnsi="Arial" w:cs="Arial"/>
          <w:b/>
          <w:bCs/>
          <w:lang w:eastAsia="ar-SA"/>
        </w:rPr>
      </w:pPr>
      <w:proofErr w:type="gramStart"/>
      <w:r>
        <w:rPr>
          <w:rFonts w:ascii="Arial" w:eastAsia="Times New Roman" w:hAnsi="Arial" w:cs="Arial"/>
          <w:b/>
          <w:bCs/>
          <w:lang w:eastAsia="ar-SA"/>
        </w:rPr>
        <w:t>П</w:t>
      </w:r>
      <w:proofErr w:type="gramEnd"/>
      <w:r>
        <w:rPr>
          <w:rFonts w:ascii="Arial" w:eastAsia="Times New Roman" w:hAnsi="Arial" w:cs="Arial"/>
          <w:b/>
          <w:bCs/>
          <w:lang w:eastAsia="ar-SA"/>
        </w:rPr>
        <w:t xml:space="preserve"> О С Т А Н О В Л Е Н И Е </w:t>
      </w:r>
      <w:r w:rsidRPr="00942CA1">
        <w:rPr>
          <w:rFonts w:ascii="Arial" w:eastAsia="Times New Roman" w:hAnsi="Arial" w:cs="Arial"/>
          <w:b/>
          <w:bCs/>
          <w:lang w:eastAsia="ar-SA"/>
        </w:rPr>
        <w:t xml:space="preserve"> </w:t>
      </w:r>
    </w:p>
    <w:p w:rsidR="00942CA1" w:rsidRPr="00942CA1" w:rsidRDefault="00942CA1" w:rsidP="00942CA1">
      <w:pPr>
        <w:suppressAutoHyphens/>
        <w:jc w:val="both"/>
        <w:rPr>
          <w:rFonts w:ascii="Arial" w:eastAsia="Times New Roman" w:hAnsi="Arial" w:cs="Arial"/>
          <w:b/>
          <w:bCs/>
          <w:lang w:eastAsia="ar-SA"/>
        </w:rPr>
      </w:pPr>
      <w:r>
        <w:rPr>
          <w:rFonts w:ascii="Arial" w:eastAsia="Times New Roman" w:hAnsi="Arial" w:cs="Arial"/>
          <w:b/>
          <w:bCs/>
          <w:lang w:eastAsia="ar-SA"/>
        </w:rPr>
        <w:t xml:space="preserve"> 17 января 2017 г.</w:t>
      </w:r>
      <w:r w:rsidRPr="00942CA1">
        <w:rPr>
          <w:rFonts w:ascii="Arial" w:eastAsia="Times New Roman" w:hAnsi="Arial" w:cs="Arial"/>
          <w:b/>
          <w:bCs/>
          <w:lang w:eastAsia="ar-SA"/>
        </w:rPr>
        <w:t xml:space="preserve">                                                                             </w:t>
      </w:r>
      <w:r>
        <w:rPr>
          <w:rFonts w:ascii="Arial" w:eastAsia="Times New Roman" w:hAnsi="Arial" w:cs="Arial"/>
          <w:b/>
          <w:bCs/>
          <w:lang w:eastAsia="ar-SA"/>
        </w:rPr>
        <w:t xml:space="preserve">                             №2</w:t>
      </w:r>
    </w:p>
    <w:p w:rsidR="00942CA1" w:rsidRPr="00942CA1" w:rsidRDefault="00942CA1" w:rsidP="00942CA1">
      <w:pPr>
        <w:suppressAutoHyphens/>
        <w:jc w:val="both"/>
        <w:rPr>
          <w:rFonts w:ascii="Arial" w:eastAsia="Times New Roman" w:hAnsi="Arial" w:cs="Arial"/>
          <w:b/>
          <w:bCs/>
          <w:lang w:eastAsia="ar-SA"/>
        </w:rPr>
      </w:pPr>
    </w:p>
    <w:p w:rsidR="00942CA1" w:rsidRPr="00DD2279" w:rsidRDefault="00942CA1" w:rsidP="00DD2279">
      <w:pPr>
        <w:shd w:val="clear" w:color="auto" w:fill="FFFFFF"/>
        <w:spacing w:line="326" w:lineRule="exact"/>
        <w:ind w:left="250"/>
        <w:jc w:val="center"/>
        <w:rPr>
          <w:rFonts w:ascii="Arial" w:hAnsi="Arial" w:cs="Arial"/>
          <w:b/>
        </w:rPr>
      </w:pPr>
      <w:r w:rsidRPr="00DD2279">
        <w:rPr>
          <w:rFonts w:ascii="Arial" w:hAnsi="Arial" w:cs="Arial"/>
          <w:b/>
        </w:rPr>
        <w:t xml:space="preserve">Об установлении предельного уровня соотношения </w:t>
      </w:r>
      <w:proofErr w:type="gramStart"/>
      <w:r w:rsidRPr="00DD2279">
        <w:rPr>
          <w:rFonts w:ascii="Arial" w:hAnsi="Arial" w:cs="Arial"/>
          <w:b/>
        </w:rPr>
        <w:t>среднемесячной</w:t>
      </w:r>
      <w:proofErr w:type="gramEnd"/>
    </w:p>
    <w:p w:rsidR="00942CA1" w:rsidRPr="00DD2279" w:rsidRDefault="00942CA1" w:rsidP="00DD2279">
      <w:pPr>
        <w:pStyle w:val="20"/>
        <w:shd w:val="clear" w:color="auto" w:fill="auto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D2279">
        <w:rPr>
          <w:rFonts w:ascii="Arial" w:hAnsi="Arial" w:cs="Arial"/>
          <w:b/>
          <w:sz w:val="24"/>
          <w:szCs w:val="24"/>
        </w:rPr>
        <w:t>заработной платы руководителей, их заместителей</w:t>
      </w:r>
      <w:r w:rsidR="00DD2279">
        <w:rPr>
          <w:rFonts w:ascii="Arial" w:hAnsi="Arial" w:cs="Arial"/>
          <w:b/>
          <w:sz w:val="24"/>
          <w:szCs w:val="24"/>
        </w:rPr>
        <w:t>,</w:t>
      </w:r>
      <w:r w:rsidRPr="00DD2279">
        <w:rPr>
          <w:rFonts w:ascii="Arial" w:hAnsi="Arial" w:cs="Arial"/>
          <w:b/>
          <w:sz w:val="24"/>
          <w:szCs w:val="24"/>
        </w:rPr>
        <w:t xml:space="preserve"> главных бухгалтеров и среднемесячной заработной платы работников муниципальных</w:t>
      </w:r>
    </w:p>
    <w:p w:rsidR="00942CA1" w:rsidRPr="00DD2279" w:rsidRDefault="00DD2279" w:rsidP="00DD227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учреждений и утверждение</w:t>
      </w:r>
      <w:r w:rsidR="00942CA1" w:rsidRPr="00DD2279">
        <w:rPr>
          <w:rFonts w:ascii="Arial" w:hAnsi="Arial" w:cs="Arial"/>
          <w:b/>
        </w:rPr>
        <w:t xml:space="preserve"> Порядка размещения</w:t>
      </w:r>
    </w:p>
    <w:p w:rsidR="00942CA1" w:rsidRPr="00DD2279" w:rsidRDefault="00942CA1" w:rsidP="00DD2279">
      <w:pPr>
        <w:jc w:val="center"/>
        <w:rPr>
          <w:rFonts w:ascii="Arial" w:hAnsi="Arial" w:cs="Arial"/>
          <w:b/>
        </w:rPr>
      </w:pPr>
      <w:r w:rsidRPr="00DD2279">
        <w:rPr>
          <w:rFonts w:ascii="Arial" w:hAnsi="Arial" w:cs="Arial"/>
          <w:b/>
        </w:rPr>
        <w:t>информации о рассчитываемой за календарный год среднемесячной заработной плате р</w:t>
      </w:r>
      <w:r w:rsidR="00DD2279">
        <w:rPr>
          <w:rFonts w:ascii="Arial" w:hAnsi="Arial" w:cs="Arial"/>
          <w:b/>
        </w:rPr>
        <w:t xml:space="preserve">уководителей, их заместителей, </w:t>
      </w:r>
      <w:r w:rsidRPr="00DD2279">
        <w:rPr>
          <w:rFonts w:ascii="Arial" w:hAnsi="Arial" w:cs="Arial"/>
          <w:b/>
        </w:rPr>
        <w:t>главных бухгалтеров муницип</w:t>
      </w:r>
      <w:r w:rsidR="00DD2279">
        <w:rPr>
          <w:rFonts w:ascii="Arial" w:hAnsi="Arial" w:cs="Arial"/>
          <w:b/>
        </w:rPr>
        <w:t>альных учреждений</w:t>
      </w:r>
      <w:r w:rsidRPr="00DD2279">
        <w:rPr>
          <w:rFonts w:ascii="Arial" w:hAnsi="Arial" w:cs="Arial"/>
          <w:b/>
        </w:rPr>
        <w:t xml:space="preserve">, подведомственных администрации </w:t>
      </w:r>
      <w:r w:rsidR="00DD2279">
        <w:rPr>
          <w:rFonts w:ascii="Arial" w:hAnsi="Arial" w:cs="Arial"/>
          <w:b/>
        </w:rPr>
        <w:t xml:space="preserve">Отрожкинского сельского поселения  </w:t>
      </w:r>
      <w:proofErr w:type="spellStart"/>
      <w:r w:rsidRPr="00DD2279">
        <w:rPr>
          <w:rFonts w:ascii="Arial" w:hAnsi="Arial" w:cs="Arial"/>
          <w:b/>
        </w:rPr>
        <w:t>Серафимовичского</w:t>
      </w:r>
      <w:proofErr w:type="spellEnd"/>
      <w:r w:rsidRPr="00DD2279">
        <w:rPr>
          <w:rFonts w:ascii="Arial" w:hAnsi="Arial" w:cs="Arial"/>
          <w:b/>
        </w:rPr>
        <w:t xml:space="preserve"> муниципального района</w:t>
      </w:r>
    </w:p>
    <w:p w:rsidR="00942CA1" w:rsidRPr="00942CA1" w:rsidRDefault="00942CA1" w:rsidP="00DD2279">
      <w:pPr>
        <w:jc w:val="center"/>
        <w:rPr>
          <w:rFonts w:ascii="Arial" w:hAnsi="Arial" w:cs="Arial"/>
        </w:rPr>
      </w:pPr>
    </w:p>
    <w:p w:rsidR="00942CA1" w:rsidRPr="00942CA1" w:rsidRDefault="00942CA1" w:rsidP="00942CA1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942CA1">
        <w:rPr>
          <w:rFonts w:ascii="Arial" w:hAnsi="Arial" w:cs="Arial"/>
          <w:sz w:val="24"/>
          <w:szCs w:val="24"/>
        </w:rPr>
        <w:t>В соответствии с Федеральным законом от 03.07.2016 года № 347-ФЗ «О внесении изменений в Трудовой кодекс Российской Федерации», со статьями 144, 145, 349.5 Трудового кодекса Российской Федерации, в целях упорядочения условий оплаты труда руководителей, их заместителей</w:t>
      </w:r>
      <w:r w:rsidR="00DD2279">
        <w:rPr>
          <w:rFonts w:ascii="Arial" w:hAnsi="Arial" w:cs="Arial"/>
          <w:sz w:val="24"/>
          <w:szCs w:val="24"/>
        </w:rPr>
        <w:t xml:space="preserve"> и </w:t>
      </w:r>
      <w:r w:rsidRPr="00942CA1">
        <w:rPr>
          <w:rFonts w:ascii="Arial" w:hAnsi="Arial" w:cs="Arial"/>
          <w:sz w:val="24"/>
          <w:szCs w:val="24"/>
        </w:rPr>
        <w:t xml:space="preserve"> </w:t>
      </w:r>
      <w:r w:rsidR="00DD2279">
        <w:rPr>
          <w:rFonts w:ascii="Arial" w:hAnsi="Arial" w:cs="Arial"/>
          <w:sz w:val="24"/>
          <w:szCs w:val="24"/>
        </w:rPr>
        <w:t xml:space="preserve"> </w:t>
      </w:r>
      <w:r w:rsidRPr="00942CA1">
        <w:rPr>
          <w:rFonts w:ascii="Arial" w:hAnsi="Arial" w:cs="Arial"/>
          <w:sz w:val="24"/>
          <w:szCs w:val="24"/>
        </w:rPr>
        <w:t>главных бухга</w:t>
      </w:r>
      <w:r w:rsidR="00DD2279">
        <w:rPr>
          <w:rFonts w:ascii="Arial" w:hAnsi="Arial" w:cs="Arial"/>
          <w:sz w:val="24"/>
          <w:szCs w:val="24"/>
        </w:rPr>
        <w:t>лтеров муниципальных учреждений</w:t>
      </w:r>
      <w:r w:rsidRPr="00942CA1">
        <w:rPr>
          <w:rFonts w:ascii="Arial" w:hAnsi="Arial" w:cs="Arial"/>
          <w:sz w:val="24"/>
          <w:szCs w:val="24"/>
        </w:rPr>
        <w:t>, подведомственных администрации</w:t>
      </w:r>
      <w:r w:rsidRPr="00942CA1">
        <w:rPr>
          <w:rFonts w:ascii="Arial" w:hAnsi="Arial" w:cs="Arial"/>
          <w:sz w:val="24"/>
          <w:szCs w:val="24"/>
        </w:rPr>
        <w:tab/>
      </w:r>
      <w:r w:rsidR="00DD2279">
        <w:rPr>
          <w:rFonts w:ascii="Arial" w:hAnsi="Arial" w:cs="Arial"/>
          <w:sz w:val="24"/>
          <w:szCs w:val="24"/>
        </w:rPr>
        <w:t xml:space="preserve">Отрожкинского сельского поселения </w:t>
      </w:r>
      <w:proofErr w:type="spellStart"/>
      <w:r w:rsidRPr="00942CA1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Pr="00942CA1">
        <w:rPr>
          <w:rFonts w:ascii="Arial" w:hAnsi="Arial" w:cs="Arial"/>
          <w:sz w:val="24"/>
          <w:szCs w:val="24"/>
        </w:rPr>
        <w:t xml:space="preserve"> муниципального района, администрация </w:t>
      </w:r>
      <w:r w:rsidR="00DD2279">
        <w:rPr>
          <w:rFonts w:ascii="Arial" w:hAnsi="Arial" w:cs="Arial"/>
          <w:sz w:val="24"/>
          <w:szCs w:val="24"/>
        </w:rPr>
        <w:t>Отрожкинского сельского поселения</w:t>
      </w:r>
      <w:proofErr w:type="gramEnd"/>
    </w:p>
    <w:p w:rsidR="00942CA1" w:rsidRPr="00DD2279" w:rsidRDefault="00942CA1" w:rsidP="00942CA1">
      <w:pPr>
        <w:pStyle w:val="20"/>
        <w:shd w:val="clear" w:color="auto" w:fill="auto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D2279">
        <w:rPr>
          <w:rFonts w:ascii="Arial" w:hAnsi="Arial" w:cs="Arial"/>
          <w:b/>
          <w:sz w:val="24"/>
          <w:szCs w:val="24"/>
        </w:rPr>
        <w:t>ПОСТАНОВЛЯЕТ:</w:t>
      </w:r>
    </w:p>
    <w:p w:rsidR="00942CA1" w:rsidRPr="00FE2886" w:rsidRDefault="00942CA1" w:rsidP="00942CA1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42CA1" w:rsidRPr="00FE2886" w:rsidRDefault="00942CA1" w:rsidP="00FE2886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E2886">
        <w:rPr>
          <w:rFonts w:ascii="Arial" w:hAnsi="Arial" w:cs="Arial"/>
          <w:sz w:val="24"/>
          <w:szCs w:val="24"/>
        </w:rPr>
        <w:t>1. Установить предельный уровень соотношения среднемесячной заработной плат</w:t>
      </w:r>
      <w:r w:rsidR="00DD2279" w:rsidRPr="00FE2886">
        <w:rPr>
          <w:rFonts w:ascii="Arial" w:hAnsi="Arial" w:cs="Arial"/>
          <w:sz w:val="24"/>
          <w:szCs w:val="24"/>
        </w:rPr>
        <w:t xml:space="preserve">ы руководителей, их заместителей, </w:t>
      </w:r>
      <w:r w:rsidRPr="00FE2886">
        <w:rPr>
          <w:rFonts w:ascii="Arial" w:hAnsi="Arial" w:cs="Arial"/>
          <w:sz w:val="24"/>
          <w:szCs w:val="24"/>
        </w:rPr>
        <w:t xml:space="preserve"> главных бухгалтеров и среднемесячной заработной платы рабо</w:t>
      </w:r>
      <w:r w:rsidR="00DD2279" w:rsidRPr="00FE2886">
        <w:rPr>
          <w:rFonts w:ascii="Arial" w:hAnsi="Arial" w:cs="Arial"/>
          <w:sz w:val="24"/>
          <w:szCs w:val="24"/>
        </w:rPr>
        <w:t>тников муниципальных учреждений</w:t>
      </w:r>
      <w:r w:rsidRPr="00FE2886">
        <w:rPr>
          <w:rFonts w:ascii="Arial" w:hAnsi="Arial" w:cs="Arial"/>
          <w:sz w:val="24"/>
          <w:szCs w:val="24"/>
        </w:rPr>
        <w:t>, подведомственных администрации</w:t>
      </w:r>
      <w:r w:rsidR="00FE2886" w:rsidRPr="00FE2886">
        <w:rPr>
          <w:rFonts w:ascii="Arial" w:hAnsi="Arial" w:cs="Arial"/>
          <w:sz w:val="24"/>
          <w:szCs w:val="24"/>
        </w:rPr>
        <w:t xml:space="preserve"> </w:t>
      </w:r>
      <w:r w:rsidR="00FE2886" w:rsidRPr="00FE2886">
        <w:rPr>
          <w:rFonts w:ascii="Arial" w:hAnsi="Arial" w:cs="Arial"/>
          <w:sz w:val="24"/>
          <w:szCs w:val="24"/>
        </w:rPr>
        <w:t>Отрожкинского сельского поселения</w:t>
      </w:r>
      <w:r w:rsidR="00FE2886" w:rsidRPr="00FE28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E2886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Pr="00FE2886">
        <w:rPr>
          <w:rFonts w:ascii="Arial" w:hAnsi="Arial" w:cs="Arial"/>
          <w:sz w:val="24"/>
          <w:szCs w:val="24"/>
        </w:rPr>
        <w:t xml:space="preserve"> муниципального района, в кратности до 4.</w:t>
      </w:r>
    </w:p>
    <w:p w:rsidR="00942CA1" w:rsidRPr="00FE2886" w:rsidRDefault="00942CA1" w:rsidP="00FE2886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E2886">
        <w:rPr>
          <w:rFonts w:ascii="Arial" w:hAnsi="Arial" w:cs="Arial"/>
          <w:sz w:val="24"/>
          <w:szCs w:val="24"/>
        </w:rPr>
        <w:t>2. Утвердить порядок размещения информации о рассчитываемой за календарный год среднемесячной заработной плате руководителей, их заместителей и главных бухга</w:t>
      </w:r>
      <w:r w:rsidR="00FE2886" w:rsidRPr="00FE2886">
        <w:rPr>
          <w:rFonts w:ascii="Arial" w:hAnsi="Arial" w:cs="Arial"/>
          <w:sz w:val="24"/>
          <w:szCs w:val="24"/>
        </w:rPr>
        <w:t>лтеров муниципальных учреждений</w:t>
      </w:r>
      <w:r w:rsidRPr="00FE2886">
        <w:rPr>
          <w:rFonts w:ascii="Arial" w:hAnsi="Arial" w:cs="Arial"/>
          <w:sz w:val="24"/>
          <w:szCs w:val="24"/>
        </w:rPr>
        <w:t>, подведомственных администрации</w:t>
      </w:r>
      <w:r w:rsidR="00FE2886" w:rsidRPr="00FE2886">
        <w:rPr>
          <w:rFonts w:ascii="Arial" w:hAnsi="Arial" w:cs="Arial"/>
          <w:sz w:val="24"/>
          <w:szCs w:val="24"/>
        </w:rPr>
        <w:t xml:space="preserve"> </w:t>
      </w:r>
      <w:r w:rsidR="00FE2886" w:rsidRPr="00FE2886">
        <w:rPr>
          <w:rFonts w:ascii="Arial" w:hAnsi="Arial" w:cs="Arial"/>
          <w:sz w:val="24"/>
          <w:szCs w:val="24"/>
        </w:rPr>
        <w:t>Отрожкинского сельского поселения</w:t>
      </w:r>
      <w:r w:rsidR="00FE28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E2886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Pr="00FE2886">
        <w:rPr>
          <w:rFonts w:ascii="Arial" w:hAnsi="Arial" w:cs="Arial"/>
          <w:sz w:val="24"/>
          <w:szCs w:val="24"/>
        </w:rPr>
        <w:t xml:space="preserve"> муниципального района в информационно-телекоммуникационной сети «Интернет» (приложение № 1).</w:t>
      </w:r>
    </w:p>
    <w:p w:rsidR="00942CA1" w:rsidRPr="00942CA1" w:rsidRDefault="00942CA1" w:rsidP="00942CA1">
      <w:pPr>
        <w:jc w:val="both"/>
        <w:rPr>
          <w:rFonts w:ascii="Arial" w:hAnsi="Arial" w:cs="Arial"/>
        </w:rPr>
      </w:pPr>
      <w:r w:rsidRPr="00FE2886">
        <w:rPr>
          <w:rFonts w:ascii="Arial" w:hAnsi="Arial" w:cs="Arial"/>
        </w:rPr>
        <w:t>3. Руковод</w:t>
      </w:r>
      <w:r w:rsidR="00FE2886">
        <w:rPr>
          <w:rFonts w:ascii="Arial" w:hAnsi="Arial" w:cs="Arial"/>
        </w:rPr>
        <w:t>ителям муниципальных учреждений</w:t>
      </w:r>
      <w:r w:rsidRPr="00942CA1">
        <w:rPr>
          <w:rFonts w:ascii="Arial" w:hAnsi="Arial" w:cs="Arial"/>
        </w:rPr>
        <w:t>, подведомственных администрации</w:t>
      </w:r>
      <w:r w:rsidR="00FE2886" w:rsidRPr="00FE2886">
        <w:rPr>
          <w:rFonts w:ascii="Arial" w:hAnsi="Arial" w:cs="Arial"/>
        </w:rPr>
        <w:t xml:space="preserve"> </w:t>
      </w:r>
      <w:r w:rsidR="00FE2886" w:rsidRPr="00FE2886">
        <w:rPr>
          <w:rFonts w:ascii="Arial" w:hAnsi="Arial" w:cs="Arial"/>
        </w:rPr>
        <w:t>Отрожкинского сельского поселения</w:t>
      </w:r>
      <w:r w:rsidRPr="00942CA1">
        <w:rPr>
          <w:rFonts w:ascii="Arial" w:hAnsi="Arial" w:cs="Arial"/>
        </w:rPr>
        <w:t xml:space="preserve"> </w:t>
      </w:r>
      <w:proofErr w:type="spellStart"/>
      <w:r w:rsidRPr="00942CA1">
        <w:rPr>
          <w:rFonts w:ascii="Arial" w:hAnsi="Arial" w:cs="Arial"/>
        </w:rPr>
        <w:t>Серафимовичского</w:t>
      </w:r>
      <w:proofErr w:type="spellEnd"/>
      <w:r w:rsidRPr="00942CA1">
        <w:rPr>
          <w:rFonts w:ascii="Arial" w:hAnsi="Arial" w:cs="Arial"/>
        </w:rPr>
        <w:t xml:space="preserve"> муниципального района привести локальные правовые акты по оплате труда в соответствие с настоящим постановлением.</w:t>
      </w:r>
    </w:p>
    <w:p w:rsidR="00942CA1" w:rsidRPr="00942CA1" w:rsidRDefault="00942CA1" w:rsidP="00942CA1">
      <w:pPr>
        <w:pStyle w:val="20"/>
        <w:shd w:val="clear" w:color="auto" w:fill="auto"/>
        <w:tabs>
          <w:tab w:val="left" w:pos="113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42CA1">
        <w:rPr>
          <w:rFonts w:ascii="Arial" w:hAnsi="Arial" w:cs="Arial"/>
          <w:sz w:val="24"/>
          <w:szCs w:val="24"/>
        </w:rPr>
        <w:t xml:space="preserve">4. Настоящее постановление вступает в силу с момента подписания и применяется к правоотношениям, возникающим с 01 января 2017 года, и подлежит размещению на официальном сайте администрации </w:t>
      </w:r>
      <w:r w:rsidR="00FE2886" w:rsidRPr="00FE2886">
        <w:rPr>
          <w:rFonts w:ascii="Arial" w:hAnsi="Arial" w:cs="Arial"/>
          <w:sz w:val="24"/>
          <w:szCs w:val="24"/>
        </w:rPr>
        <w:t>Отрожкинского сельского поселения</w:t>
      </w:r>
      <w:r w:rsidR="00FE28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2CA1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Pr="00942CA1">
        <w:rPr>
          <w:rFonts w:ascii="Arial" w:hAnsi="Arial" w:cs="Arial"/>
          <w:sz w:val="24"/>
          <w:szCs w:val="24"/>
        </w:rPr>
        <w:t xml:space="preserve"> муниципального района в информационно-телекоммуникационной сети «Интернет». </w:t>
      </w:r>
    </w:p>
    <w:p w:rsidR="00942CA1" w:rsidRPr="00942CA1" w:rsidRDefault="00942CA1" w:rsidP="00942CA1">
      <w:pPr>
        <w:pStyle w:val="ConsPlusNormal"/>
        <w:ind w:firstLine="0"/>
        <w:jc w:val="both"/>
        <w:rPr>
          <w:sz w:val="24"/>
          <w:szCs w:val="24"/>
        </w:rPr>
      </w:pPr>
      <w:r w:rsidRPr="00942CA1">
        <w:rPr>
          <w:sz w:val="24"/>
          <w:szCs w:val="24"/>
        </w:rPr>
        <w:t xml:space="preserve">5. </w:t>
      </w:r>
      <w:proofErr w:type="gramStart"/>
      <w:r w:rsidRPr="00942CA1">
        <w:rPr>
          <w:sz w:val="24"/>
          <w:szCs w:val="24"/>
        </w:rPr>
        <w:t>Контроль за</w:t>
      </w:r>
      <w:proofErr w:type="gramEnd"/>
      <w:r w:rsidRPr="00942CA1">
        <w:rPr>
          <w:sz w:val="24"/>
          <w:szCs w:val="24"/>
        </w:rPr>
        <w:t xml:space="preserve"> исполнением постановления возложить </w:t>
      </w:r>
      <w:r w:rsidR="00FE2886">
        <w:rPr>
          <w:sz w:val="24"/>
          <w:szCs w:val="24"/>
        </w:rPr>
        <w:t>ведущего специалиста администрации</w:t>
      </w:r>
      <w:r w:rsidR="00FE2886" w:rsidRPr="00FE2886">
        <w:rPr>
          <w:sz w:val="24"/>
          <w:szCs w:val="24"/>
        </w:rPr>
        <w:t xml:space="preserve"> </w:t>
      </w:r>
      <w:r w:rsidR="00FE2886" w:rsidRPr="00FE2886">
        <w:rPr>
          <w:sz w:val="24"/>
          <w:szCs w:val="24"/>
        </w:rPr>
        <w:t>Отрожкинского сельского поселения</w:t>
      </w:r>
      <w:r w:rsidRPr="00942CA1">
        <w:rPr>
          <w:sz w:val="24"/>
          <w:szCs w:val="24"/>
        </w:rPr>
        <w:t xml:space="preserve"> </w:t>
      </w:r>
      <w:proofErr w:type="spellStart"/>
      <w:r w:rsidRPr="00942CA1">
        <w:rPr>
          <w:sz w:val="24"/>
          <w:szCs w:val="24"/>
        </w:rPr>
        <w:t>Серафимовичского</w:t>
      </w:r>
      <w:proofErr w:type="spellEnd"/>
      <w:r w:rsidRPr="00942CA1">
        <w:rPr>
          <w:sz w:val="24"/>
          <w:szCs w:val="24"/>
        </w:rPr>
        <w:t xml:space="preserve"> муниципального района Волгоградской области </w:t>
      </w:r>
      <w:proofErr w:type="spellStart"/>
      <w:r w:rsidRPr="00942CA1">
        <w:rPr>
          <w:sz w:val="24"/>
          <w:szCs w:val="24"/>
        </w:rPr>
        <w:t>Н.</w:t>
      </w:r>
      <w:r w:rsidR="00FE2886">
        <w:rPr>
          <w:sz w:val="24"/>
          <w:szCs w:val="24"/>
        </w:rPr>
        <w:t>В</w:t>
      </w:r>
      <w:r w:rsidRPr="00942CA1">
        <w:rPr>
          <w:sz w:val="24"/>
          <w:szCs w:val="24"/>
        </w:rPr>
        <w:t>.</w:t>
      </w:r>
      <w:r w:rsidR="00FE2886">
        <w:rPr>
          <w:sz w:val="24"/>
          <w:szCs w:val="24"/>
        </w:rPr>
        <w:t>Шпорт</w:t>
      </w:r>
      <w:proofErr w:type="spellEnd"/>
      <w:r w:rsidRPr="00942CA1">
        <w:rPr>
          <w:sz w:val="24"/>
          <w:szCs w:val="24"/>
        </w:rPr>
        <w:t>.</w:t>
      </w:r>
    </w:p>
    <w:p w:rsidR="00942CA1" w:rsidRPr="00942CA1" w:rsidRDefault="00942CA1" w:rsidP="00942CA1">
      <w:pPr>
        <w:pStyle w:val="20"/>
        <w:shd w:val="clear" w:color="auto" w:fill="auto"/>
        <w:tabs>
          <w:tab w:val="left" w:pos="113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FE2886" w:rsidRDefault="00942CA1" w:rsidP="00FE2886">
      <w:pPr>
        <w:pStyle w:val="20"/>
        <w:shd w:val="clear" w:color="auto" w:fill="auto"/>
        <w:tabs>
          <w:tab w:val="left" w:pos="113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942CA1">
        <w:rPr>
          <w:rFonts w:ascii="Arial" w:hAnsi="Arial" w:cs="Arial"/>
          <w:sz w:val="24"/>
          <w:szCs w:val="24"/>
        </w:rPr>
        <w:t xml:space="preserve">Глава </w:t>
      </w:r>
      <w:r w:rsidR="00FE2886">
        <w:rPr>
          <w:rFonts w:ascii="Arial" w:hAnsi="Arial" w:cs="Arial"/>
          <w:sz w:val="24"/>
          <w:szCs w:val="24"/>
        </w:rPr>
        <w:t>Отрожкинского</w:t>
      </w:r>
    </w:p>
    <w:p w:rsidR="00FE2886" w:rsidRPr="00942CA1" w:rsidRDefault="00FE2886" w:rsidP="00FE2886">
      <w:pPr>
        <w:pStyle w:val="20"/>
        <w:shd w:val="clear" w:color="auto" w:fill="auto"/>
        <w:tabs>
          <w:tab w:val="left" w:pos="1137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сельского поселения         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Г.П.Коновалова</w:t>
      </w:r>
      <w:proofErr w:type="spellEnd"/>
    </w:p>
    <w:p w:rsidR="00942CA1" w:rsidRPr="00942CA1" w:rsidRDefault="00942CA1" w:rsidP="00942CA1">
      <w:pPr>
        <w:widowControl/>
        <w:rPr>
          <w:rFonts w:ascii="Arial" w:hAnsi="Arial" w:cs="Arial"/>
          <w:color w:val="auto"/>
        </w:rPr>
        <w:sectPr w:rsidR="00942CA1" w:rsidRPr="00942CA1">
          <w:pgSz w:w="11900" w:h="16840"/>
          <w:pgMar w:top="340" w:right="851" w:bottom="142" w:left="1418" w:header="340" w:footer="340" w:gutter="0"/>
          <w:cols w:space="720"/>
        </w:sectPr>
      </w:pPr>
    </w:p>
    <w:p w:rsidR="00942CA1" w:rsidRPr="00942CA1" w:rsidRDefault="00942CA1" w:rsidP="00942CA1">
      <w:pPr>
        <w:pStyle w:val="20"/>
        <w:shd w:val="clear" w:color="auto" w:fill="auto"/>
        <w:tabs>
          <w:tab w:val="left" w:pos="1137"/>
        </w:tabs>
        <w:spacing w:after="0" w:line="240" w:lineRule="auto"/>
        <w:ind w:left="6672"/>
        <w:jc w:val="both"/>
        <w:rPr>
          <w:rFonts w:ascii="Arial" w:hAnsi="Arial" w:cs="Arial"/>
          <w:sz w:val="24"/>
          <w:szCs w:val="24"/>
        </w:rPr>
      </w:pPr>
      <w:r w:rsidRPr="00942CA1"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942CA1" w:rsidRPr="00942CA1" w:rsidRDefault="00942CA1" w:rsidP="00942CA1">
      <w:pPr>
        <w:pStyle w:val="ConsPlusNormal"/>
        <w:ind w:left="5964"/>
        <w:jc w:val="both"/>
        <w:outlineLvl w:val="0"/>
        <w:rPr>
          <w:sz w:val="24"/>
          <w:szCs w:val="24"/>
        </w:rPr>
      </w:pPr>
      <w:r w:rsidRPr="00942CA1">
        <w:rPr>
          <w:sz w:val="24"/>
          <w:szCs w:val="24"/>
        </w:rPr>
        <w:t>утверждено</w:t>
      </w:r>
    </w:p>
    <w:p w:rsidR="00942CA1" w:rsidRPr="00942CA1" w:rsidRDefault="00942CA1" w:rsidP="00942CA1">
      <w:pPr>
        <w:pStyle w:val="ConsPlusNormal"/>
        <w:ind w:left="5964"/>
        <w:jc w:val="both"/>
        <w:rPr>
          <w:sz w:val="24"/>
          <w:szCs w:val="24"/>
        </w:rPr>
      </w:pPr>
      <w:r w:rsidRPr="00942CA1">
        <w:rPr>
          <w:sz w:val="24"/>
          <w:szCs w:val="24"/>
        </w:rPr>
        <w:t>постановлением</w:t>
      </w:r>
    </w:p>
    <w:p w:rsidR="00942CA1" w:rsidRPr="00942CA1" w:rsidRDefault="00FE2886" w:rsidP="00942CA1">
      <w:pPr>
        <w:pStyle w:val="ConsPlusNormal"/>
        <w:ind w:left="5964"/>
        <w:jc w:val="both"/>
        <w:rPr>
          <w:sz w:val="24"/>
          <w:szCs w:val="24"/>
        </w:rPr>
      </w:pPr>
      <w:r>
        <w:rPr>
          <w:sz w:val="24"/>
          <w:szCs w:val="24"/>
        </w:rPr>
        <w:t>№ 2 от 17.01.17г.</w:t>
      </w:r>
    </w:p>
    <w:p w:rsidR="00942CA1" w:rsidRPr="00942CA1" w:rsidRDefault="00942CA1" w:rsidP="00942CA1">
      <w:pPr>
        <w:pStyle w:val="ConsPlusNormal"/>
        <w:tabs>
          <w:tab w:val="left" w:pos="3795"/>
        </w:tabs>
        <w:ind w:left="6672" w:firstLine="0"/>
        <w:jc w:val="both"/>
        <w:rPr>
          <w:sz w:val="24"/>
          <w:szCs w:val="24"/>
        </w:rPr>
      </w:pPr>
      <w:r w:rsidRPr="00942CA1">
        <w:rPr>
          <w:sz w:val="24"/>
          <w:szCs w:val="24"/>
        </w:rPr>
        <w:tab/>
      </w:r>
    </w:p>
    <w:p w:rsidR="00942CA1" w:rsidRPr="00942CA1" w:rsidRDefault="00942CA1" w:rsidP="00942CA1">
      <w:pPr>
        <w:pStyle w:val="20"/>
        <w:shd w:val="clear" w:color="auto" w:fill="auto"/>
        <w:tabs>
          <w:tab w:val="left" w:pos="1137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42CA1" w:rsidRPr="00FE2886" w:rsidRDefault="00942CA1" w:rsidP="00942CA1">
      <w:pPr>
        <w:jc w:val="center"/>
        <w:rPr>
          <w:rFonts w:ascii="Arial" w:hAnsi="Arial" w:cs="Arial"/>
          <w:b/>
        </w:rPr>
      </w:pPr>
      <w:r w:rsidRPr="00FE2886">
        <w:rPr>
          <w:rFonts w:ascii="Arial" w:hAnsi="Arial" w:cs="Arial"/>
          <w:b/>
        </w:rPr>
        <w:t xml:space="preserve">Порядок размещения </w:t>
      </w:r>
    </w:p>
    <w:p w:rsidR="00942CA1" w:rsidRDefault="00942CA1" w:rsidP="00942CA1">
      <w:pPr>
        <w:jc w:val="center"/>
        <w:rPr>
          <w:rFonts w:ascii="Arial" w:hAnsi="Arial" w:cs="Arial"/>
          <w:b/>
        </w:rPr>
      </w:pPr>
      <w:r w:rsidRPr="00FE2886">
        <w:rPr>
          <w:rFonts w:ascii="Arial" w:hAnsi="Arial" w:cs="Arial"/>
          <w:b/>
        </w:rPr>
        <w:t>информации о рассчитываемой за календарный год среднемесячной заработной плате руководителей, их заместителей и главных бухга</w:t>
      </w:r>
      <w:r w:rsidR="00FE2886" w:rsidRPr="00FE2886">
        <w:rPr>
          <w:rFonts w:ascii="Arial" w:hAnsi="Arial" w:cs="Arial"/>
          <w:b/>
        </w:rPr>
        <w:t>лтеров муниципальных учреждений</w:t>
      </w:r>
      <w:r w:rsidRPr="00FE2886">
        <w:rPr>
          <w:rFonts w:ascii="Arial" w:hAnsi="Arial" w:cs="Arial"/>
          <w:b/>
        </w:rPr>
        <w:t xml:space="preserve">, подведомственных администрации </w:t>
      </w:r>
      <w:r w:rsidR="00FE2886" w:rsidRPr="00FE2886">
        <w:rPr>
          <w:rFonts w:ascii="Arial" w:hAnsi="Arial" w:cs="Arial"/>
          <w:b/>
        </w:rPr>
        <w:t xml:space="preserve">Отрожкинского сельского поселения </w:t>
      </w:r>
      <w:proofErr w:type="spellStart"/>
      <w:r w:rsidRPr="00FE2886">
        <w:rPr>
          <w:rFonts w:ascii="Arial" w:hAnsi="Arial" w:cs="Arial"/>
          <w:b/>
        </w:rPr>
        <w:t>Серафимовичского</w:t>
      </w:r>
      <w:proofErr w:type="spellEnd"/>
      <w:r w:rsidRPr="00FE2886">
        <w:rPr>
          <w:rFonts w:ascii="Arial" w:hAnsi="Arial" w:cs="Arial"/>
          <w:b/>
        </w:rPr>
        <w:t xml:space="preserve"> муниципального района</w:t>
      </w:r>
    </w:p>
    <w:p w:rsidR="00FE2886" w:rsidRPr="00FE2886" w:rsidRDefault="00FE2886" w:rsidP="00942CA1">
      <w:pPr>
        <w:jc w:val="center"/>
        <w:rPr>
          <w:rFonts w:ascii="Arial" w:hAnsi="Arial" w:cs="Arial"/>
          <w:b/>
        </w:rPr>
      </w:pPr>
    </w:p>
    <w:p w:rsidR="00942CA1" w:rsidRPr="00942CA1" w:rsidRDefault="00942CA1" w:rsidP="00942CA1">
      <w:pPr>
        <w:jc w:val="center"/>
        <w:rPr>
          <w:rFonts w:ascii="Arial" w:hAnsi="Arial" w:cs="Arial"/>
        </w:rPr>
      </w:pPr>
    </w:p>
    <w:p w:rsidR="00942CA1" w:rsidRDefault="00942CA1" w:rsidP="00942CA1">
      <w:pPr>
        <w:jc w:val="both"/>
        <w:rPr>
          <w:rFonts w:ascii="Arial" w:hAnsi="Arial" w:cs="Arial"/>
        </w:rPr>
      </w:pPr>
      <w:r w:rsidRPr="00942CA1">
        <w:rPr>
          <w:rFonts w:ascii="Arial" w:hAnsi="Arial" w:cs="Arial"/>
        </w:rPr>
        <w:t xml:space="preserve">1. Настоящий Порядок устанавливает обязанности по размещению сведений о рассчитываемой за календарный год среднемесячной заработной плате руководителей, их заместителей и главных бухгалтеров муниципальных учреждений, учредителем которых является администрация </w:t>
      </w:r>
      <w:r w:rsidR="00FE2886" w:rsidRPr="00FE2886">
        <w:rPr>
          <w:rFonts w:ascii="Arial" w:hAnsi="Arial" w:cs="Arial"/>
        </w:rPr>
        <w:t>Отрожкинского сельского поселения</w:t>
      </w:r>
      <w:r w:rsidR="00FE2886">
        <w:rPr>
          <w:rFonts w:ascii="Arial" w:hAnsi="Arial" w:cs="Arial"/>
        </w:rPr>
        <w:t xml:space="preserve"> </w:t>
      </w:r>
      <w:proofErr w:type="spellStart"/>
      <w:r w:rsidRPr="00942CA1">
        <w:rPr>
          <w:rFonts w:ascii="Arial" w:hAnsi="Arial" w:cs="Arial"/>
        </w:rPr>
        <w:t>Серафимовичского</w:t>
      </w:r>
      <w:proofErr w:type="spellEnd"/>
      <w:r w:rsidRPr="00942CA1">
        <w:rPr>
          <w:rFonts w:ascii="Arial" w:hAnsi="Arial" w:cs="Arial"/>
        </w:rPr>
        <w:t xml:space="preserve"> муниципального района (далее – порядок, учреждение, предприятие).</w:t>
      </w:r>
    </w:p>
    <w:p w:rsidR="00FE2886" w:rsidRPr="00942CA1" w:rsidRDefault="00FE2886" w:rsidP="00942CA1">
      <w:pPr>
        <w:jc w:val="both"/>
        <w:rPr>
          <w:rFonts w:ascii="Arial" w:hAnsi="Arial" w:cs="Arial"/>
        </w:rPr>
      </w:pPr>
    </w:p>
    <w:p w:rsidR="00FE2886" w:rsidRPr="00942CA1" w:rsidRDefault="00942CA1" w:rsidP="00942CA1">
      <w:pPr>
        <w:pStyle w:val="ConsPlusNormal"/>
        <w:ind w:firstLine="0"/>
        <w:jc w:val="both"/>
        <w:rPr>
          <w:sz w:val="24"/>
          <w:szCs w:val="24"/>
        </w:rPr>
      </w:pPr>
      <w:r w:rsidRPr="00942CA1">
        <w:rPr>
          <w:sz w:val="24"/>
          <w:szCs w:val="24"/>
        </w:rPr>
        <w:t xml:space="preserve">2. Информация, указанная в пункте 1 настоящего  Порядка, рассчитывается за истекший календарный год и размещается в информационно-телекоммуникационной сети "Интернет" (далее - сеть «Интернет») на  официальном </w:t>
      </w:r>
      <w:r w:rsidRPr="00FE2886">
        <w:rPr>
          <w:sz w:val="24"/>
          <w:szCs w:val="24"/>
        </w:rPr>
        <w:t xml:space="preserve">сайте </w:t>
      </w:r>
      <w:r w:rsidR="00FE2886">
        <w:rPr>
          <w:sz w:val="24"/>
          <w:szCs w:val="24"/>
        </w:rPr>
        <w:t>администрации</w:t>
      </w:r>
      <w:r w:rsidR="00FE2886" w:rsidRPr="00FE2886">
        <w:rPr>
          <w:sz w:val="24"/>
          <w:szCs w:val="24"/>
        </w:rPr>
        <w:t xml:space="preserve"> Отрожкинского сельского поселения</w:t>
      </w:r>
      <w:r w:rsidR="00FE2886" w:rsidRPr="00FE2886">
        <w:rPr>
          <w:sz w:val="24"/>
          <w:szCs w:val="24"/>
        </w:rPr>
        <w:t xml:space="preserve"> </w:t>
      </w:r>
      <w:proofErr w:type="spellStart"/>
      <w:r w:rsidRPr="00FE2886">
        <w:rPr>
          <w:sz w:val="24"/>
          <w:szCs w:val="24"/>
        </w:rPr>
        <w:t>Серафимовичского</w:t>
      </w:r>
      <w:proofErr w:type="spellEnd"/>
      <w:r w:rsidRPr="00FE2886">
        <w:rPr>
          <w:sz w:val="24"/>
          <w:szCs w:val="24"/>
        </w:rPr>
        <w:t xml:space="preserve"> муниципального района Волгоградской области  не  позднее</w:t>
      </w:r>
      <w:r w:rsidRPr="00942CA1">
        <w:rPr>
          <w:sz w:val="24"/>
          <w:szCs w:val="24"/>
        </w:rPr>
        <w:t xml:space="preserve">  31 марта  года, следующего </w:t>
      </w:r>
      <w:proofErr w:type="gramStart"/>
      <w:r w:rsidRPr="00942CA1">
        <w:rPr>
          <w:sz w:val="24"/>
          <w:szCs w:val="24"/>
        </w:rPr>
        <w:t>за</w:t>
      </w:r>
      <w:proofErr w:type="gramEnd"/>
      <w:r w:rsidRPr="00942CA1">
        <w:rPr>
          <w:sz w:val="24"/>
          <w:szCs w:val="24"/>
        </w:rPr>
        <w:t xml:space="preserve"> отчетным.  </w:t>
      </w:r>
    </w:p>
    <w:p w:rsidR="00942CA1" w:rsidRDefault="00942CA1" w:rsidP="00942CA1">
      <w:pPr>
        <w:pStyle w:val="ConsPlusNormal"/>
        <w:ind w:firstLine="567"/>
        <w:jc w:val="both"/>
        <w:rPr>
          <w:sz w:val="24"/>
          <w:szCs w:val="24"/>
        </w:rPr>
      </w:pPr>
      <w:r w:rsidRPr="00942CA1">
        <w:rPr>
          <w:sz w:val="24"/>
          <w:szCs w:val="24"/>
        </w:rPr>
        <w:t>Указанная  информация  может по решению учредителя размещаться в сети "Интернет" на официальных сайтах учреждений и предприятий.</w:t>
      </w:r>
    </w:p>
    <w:p w:rsidR="00FE2886" w:rsidRPr="00942CA1" w:rsidRDefault="00FE2886" w:rsidP="00942CA1">
      <w:pPr>
        <w:pStyle w:val="ConsPlusNormal"/>
        <w:ind w:firstLine="567"/>
        <w:jc w:val="both"/>
        <w:rPr>
          <w:sz w:val="24"/>
          <w:szCs w:val="24"/>
        </w:rPr>
      </w:pPr>
    </w:p>
    <w:p w:rsidR="00942CA1" w:rsidRDefault="00942CA1" w:rsidP="00942CA1">
      <w:pPr>
        <w:pStyle w:val="ConsPlusNormal"/>
        <w:ind w:firstLine="0"/>
        <w:jc w:val="both"/>
        <w:rPr>
          <w:sz w:val="24"/>
          <w:szCs w:val="24"/>
        </w:rPr>
      </w:pPr>
      <w:r w:rsidRPr="00942CA1">
        <w:rPr>
          <w:sz w:val="24"/>
          <w:szCs w:val="24"/>
        </w:rPr>
        <w:t>3. В составе информации, подлежащей размещению в сети "Интернет", указывается полное наименование учреждения или предприятия, занимаемая должность, а также фамилия, имя и отчество лица, в отношении которого размещается информация.</w:t>
      </w:r>
    </w:p>
    <w:p w:rsidR="00FE2886" w:rsidRPr="00942CA1" w:rsidRDefault="00FE2886" w:rsidP="00942CA1">
      <w:pPr>
        <w:pStyle w:val="ConsPlusNormal"/>
        <w:ind w:firstLine="0"/>
        <w:jc w:val="both"/>
        <w:rPr>
          <w:sz w:val="24"/>
          <w:szCs w:val="24"/>
        </w:rPr>
      </w:pPr>
    </w:p>
    <w:p w:rsidR="00942CA1" w:rsidRDefault="00942CA1" w:rsidP="00942CA1">
      <w:pPr>
        <w:pStyle w:val="ConsPlusNormal"/>
        <w:ind w:firstLine="0"/>
        <w:jc w:val="both"/>
        <w:rPr>
          <w:sz w:val="24"/>
          <w:szCs w:val="24"/>
        </w:rPr>
      </w:pPr>
      <w:r w:rsidRPr="00942CA1">
        <w:rPr>
          <w:sz w:val="24"/>
          <w:szCs w:val="24"/>
        </w:rPr>
        <w:t xml:space="preserve">4. В составе информации, предусмотренной </w:t>
      </w:r>
      <w:hyperlink r:id="rId5" w:anchor="P36" w:history="1">
        <w:r w:rsidRPr="00942CA1">
          <w:rPr>
            <w:rStyle w:val="a3"/>
            <w:rFonts w:ascii="Arial" w:hAnsi="Arial" w:cs="Arial"/>
            <w:sz w:val="24"/>
            <w:szCs w:val="24"/>
          </w:rPr>
          <w:t>пунктом 1</w:t>
        </w:r>
      </w:hyperlink>
      <w:r w:rsidRPr="00942CA1">
        <w:rPr>
          <w:sz w:val="24"/>
          <w:szCs w:val="24"/>
        </w:rPr>
        <w:t xml:space="preserve"> настоящего Порядка, запрещается указывать данные, позволяющие  определить  место жительства, почтовый адрес, телефон и иные индивидуальные средства коммуникации лиц, в отношении которых размещается информация, а также сведения, отнесенные к государственной тайне или сведениям конфиденциального характера.</w:t>
      </w:r>
    </w:p>
    <w:p w:rsidR="00FE2886" w:rsidRPr="00942CA1" w:rsidRDefault="00FE2886" w:rsidP="00942CA1">
      <w:pPr>
        <w:pStyle w:val="ConsPlusNormal"/>
        <w:ind w:firstLine="0"/>
        <w:jc w:val="both"/>
        <w:rPr>
          <w:sz w:val="24"/>
          <w:szCs w:val="24"/>
        </w:rPr>
      </w:pPr>
    </w:p>
    <w:p w:rsidR="00942CA1" w:rsidRDefault="00942CA1" w:rsidP="00942CA1">
      <w:pPr>
        <w:pStyle w:val="ConsPlusNormal"/>
        <w:ind w:firstLine="0"/>
        <w:jc w:val="both"/>
        <w:rPr>
          <w:sz w:val="24"/>
          <w:szCs w:val="24"/>
        </w:rPr>
      </w:pPr>
      <w:r w:rsidRPr="00942CA1">
        <w:rPr>
          <w:sz w:val="24"/>
          <w:szCs w:val="24"/>
        </w:rPr>
        <w:t xml:space="preserve">5. Руководители учреждений, предприятий ежегодно обеспечивают своевременную подготовку информации, указанной в пункте 1 настоящего  Порядка, и ее представление  в срок до 01 марта года, следующего за </w:t>
      </w:r>
      <w:proofErr w:type="gramStart"/>
      <w:r w:rsidRPr="00942CA1">
        <w:rPr>
          <w:sz w:val="24"/>
          <w:szCs w:val="24"/>
        </w:rPr>
        <w:t>отчетным</w:t>
      </w:r>
      <w:proofErr w:type="gramEnd"/>
      <w:r w:rsidRPr="00942CA1">
        <w:rPr>
          <w:sz w:val="24"/>
          <w:szCs w:val="24"/>
        </w:rPr>
        <w:t xml:space="preserve">, по форме  согласно приложению  к  настоящему Порядку. </w:t>
      </w:r>
    </w:p>
    <w:p w:rsidR="00C72450" w:rsidRPr="00942CA1" w:rsidRDefault="00C72450" w:rsidP="00942CA1">
      <w:pPr>
        <w:pStyle w:val="ConsPlusNormal"/>
        <w:ind w:firstLine="0"/>
        <w:jc w:val="both"/>
        <w:rPr>
          <w:sz w:val="24"/>
          <w:szCs w:val="24"/>
        </w:rPr>
      </w:pPr>
    </w:p>
    <w:p w:rsidR="00942CA1" w:rsidRDefault="00942CA1" w:rsidP="00942CA1">
      <w:pPr>
        <w:pStyle w:val="ConsPlusNormal"/>
        <w:ind w:firstLine="0"/>
        <w:jc w:val="both"/>
        <w:rPr>
          <w:sz w:val="24"/>
          <w:szCs w:val="24"/>
        </w:rPr>
      </w:pPr>
      <w:r w:rsidRPr="00942CA1">
        <w:rPr>
          <w:sz w:val="24"/>
          <w:szCs w:val="24"/>
        </w:rPr>
        <w:t>6. Руководители учреждений и предприятий несут персональную ответственность за своевременность, полноту и достоверность представляемой информации.</w:t>
      </w:r>
    </w:p>
    <w:p w:rsidR="00FE2886" w:rsidRDefault="00FE2886" w:rsidP="00942CA1">
      <w:pPr>
        <w:pStyle w:val="ConsPlusNormal"/>
        <w:ind w:firstLine="0"/>
        <w:jc w:val="both"/>
        <w:rPr>
          <w:sz w:val="24"/>
          <w:szCs w:val="24"/>
        </w:rPr>
      </w:pPr>
    </w:p>
    <w:p w:rsidR="00FE2886" w:rsidRDefault="00FE2886" w:rsidP="00942CA1">
      <w:pPr>
        <w:pStyle w:val="ConsPlusNormal"/>
        <w:ind w:firstLine="0"/>
        <w:jc w:val="both"/>
        <w:rPr>
          <w:sz w:val="24"/>
          <w:szCs w:val="24"/>
        </w:rPr>
      </w:pPr>
    </w:p>
    <w:p w:rsidR="00C72450" w:rsidRPr="00942CA1" w:rsidRDefault="00C72450" w:rsidP="00942CA1">
      <w:pPr>
        <w:pStyle w:val="ConsPlusNormal"/>
        <w:ind w:firstLine="0"/>
        <w:jc w:val="both"/>
        <w:rPr>
          <w:sz w:val="24"/>
          <w:szCs w:val="24"/>
        </w:rPr>
      </w:pPr>
    </w:p>
    <w:p w:rsidR="00942CA1" w:rsidRPr="00942CA1" w:rsidRDefault="00942CA1" w:rsidP="00942CA1">
      <w:pPr>
        <w:pStyle w:val="ConsPlusNormal"/>
        <w:ind w:firstLine="567"/>
        <w:jc w:val="both"/>
        <w:rPr>
          <w:sz w:val="24"/>
          <w:szCs w:val="24"/>
        </w:rPr>
      </w:pPr>
    </w:p>
    <w:p w:rsidR="00942CA1" w:rsidRPr="00942CA1" w:rsidRDefault="00942CA1" w:rsidP="00942CA1">
      <w:pPr>
        <w:pStyle w:val="ConsPlusNormal"/>
        <w:ind w:left="5664" w:firstLine="0"/>
        <w:jc w:val="both"/>
        <w:rPr>
          <w:sz w:val="24"/>
          <w:szCs w:val="24"/>
        </w:rPr>
      </w:pPr>
      <w:r w:rsidRPr="00942CA1">
        <w:rPr>
          <w:sz w:val="24"/>
          <w:szCs w:val="24"/>
        </w:rPr>
        <w:lastRenderedPageBreak/>
        <w:t>Приложение</w:t>
      </w:r>
    </w:p>
    <w:tbl>
      <w:tblPr>
        <w:tblW w:w="9980" w:type="dxa"/>
        <w:tblLook w:val="00A0" w:firstRow="1" w:lastRow="0" w:firstColumn="1" w:lastColumn="0" w:noHBand="0" w:noVBand="0"/>
      </w:tblPr>
      <w:tblGrid>
        <w:gridCol w:w="5637"/>
        <w:gridCol w:w="4343"/>
      </w:tblGrid>
      <w:tr w:rsidR="00942CA1" w:rsidRPr="00942CA1" w:rsidTr="00942CA1">
        <w:tc>
          <w:tcPr>
            <w:tcW w:w="5637" w:type="dxa"/>
          </w:tcPr>
          <w:p w:rsidR="00942CA1" w:rsidRPr="00942CA1" w:rsidRDefault="00942CA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43" w:type="dxa"/>
            <w:hideMark/>
          </w:tcPr>
          <w:p w:rsidR="00942CA1" w:rsidRPr="00942CA1" w:rsidRDefault="00942CA1" w:rsidP="00FE2886">
            <w:pPr>
              <w:pStyle w:val="ConsPlusTitlePage"/>
              <w:rPr>
                <w:rFonts w:ascii="Arial" w:hAnsi="Arial" w:cs="Arial"/>
                <w:sz w:val="24"/>
                <w:szCs w:val="24"/>
              </w:rPr>
            </w:pPr>
            <w:r w:rsidRPr="00942CA1">
              <w:rPr>
                <w:rFonts w:ascii="Arial" w:hAnsi="Arial" w:cs="Arial"/>
                <w:sz w:val="24"/>
                <w:szCs w:val="24"/>
              </w:rPr>
              <w:t xml:space="preserve">к Порядку размещения  информации о среднемесячной заработной плате руководителей, их заместителей и главных бухгалтеров муниципальных учреждений, подведомственных администрации </w:t>
            </w:r>
            <w:r w:rsidR="00FE2886">
              <w:rPr>
                <w:rFonts w:ascii="Arial" w:hAnsi="Arial" w:cs="Arial"/>
                <w:sz w:val="24"/>
                <w:szCs w:val="24"/>
              </w:rPr>
              <w:t>Отрожкинского сельского поселения</w:t>
            </w:r>
          </w:p>
        </w:tc>
      </w:tr>
    </w:tbl>
    <w:p w:rsidR="00942CA1" w:rsidRPr="00942CA1" w:rsidRDefault="00942CA1" w:rsidP="00942CA1">
      <w:pPr>
        <w:jc w:val="center"/>
        <w:rPr>
          <w:rFonts w:ascii="Arial" w:hAnsi="Arial" w:cs="Arial"/>
        </w:rPr>
      </w:pPr>
    </w:p>
    <w:p w:rsidR="00942CA1" w:rsidRPr="00942CA1" w:rsidRDefault="00942CA1" w:rsidP="00942CA1">
      <w:pPr>
        <w:jc w:val="center"/>
        <w:rPr>
          <w:rFonts w:ascii="Arial" w:hAnsi="Arial" w:cs="Arial"/>
        </w:rPr>
      </w:pPr>
    </w:p>
    <w:p w:rsidR="00942CA1" w:rsidRPr="00942CA1" w:rsidRDefault="00942CA1" w:rsidP="00942CA1">
      <w:pPr>
        <w:jc w:val="center"/>
        <w:rPr>
          <w:rFonts w:ascii="Arial" w:hAnsi="Arial" w:cs="Arial"/>
        </w:rPr>
      </w:pPr>
    </w:p>
    <w:p w:rsidR="00942CA1" w:rsidRPr="00942CA1" w:rsidRDefault="00942CA1" w:rsidP="00942CA1">
      <w:pPr>
        <w:pStyle w:val="ConsPlusTitlePage"/>
        <w:jc w:val="center"/>
        <w:rPr>
          <w:rFonts w:ascii="Arial" w:hAnsi="Arial" w:cs="Arial"/>
          <w:sz w:val="24"/>
          <w:szCs w:val="24"/>
        </w:rPr>
      </w:pPr>
      <w:r w:rsidRPr="00942CA1">
        <w:rPr>
          <w:rFonts w:ascii="Arial" w:hAnsi="Arial" w:cs="Arial"/>
          <w:sz w:val="24"/>
          <w:szCs w:val="24"/>
        </w:rPr>
        <w:t xml:space="preserve">Информация </w:t>
      </w:r>
    </w:p>
    <w:p w:rsidR="00942CA1" w:rsidRPr="00942CA1" w:rsidRDefault="00942CA1" w:rsidP="00942CA1">
      <w:pPr>
        <w:pStyle w:val="ConsPlusTitlePage"/>
        <w:jc w:val="center"/>
        <w:rPr>
          <w:rFonts w:ascii="Arial" w:hAnsi="Arial" w:cs="Arial"/>
          <w:sz w:val="24"/>
          <w:szCs w:val="24"/>
        </w:rPr>
      </w:pPr>
      <w:r w:rsidRPr="00942CA1">
        <w:rPr>
          <w:rFonts w:ascii="Arial" w:hAnsi="Arial" w:cs="Arial"/>
          <w:sz w:val="24"/>
          <w:szCs w:val="24"/>
        </w:rPr>
        <w:t>о среднемесячной заработной плате руководител</w:t>
      </w:r>
      <w:proofErr w:type="gramStart"/>
      <w:r w:rsidRPr="00942CA1">
        <w:rPr>
          <w:rFonts w:ascii="Arial" w:hAnsi="Arial" w:cs="Arial"/>
          <w:sz w:val="24"/>
          <w:szCs w:val="24"/>
        </w:rPr>
        <w:t>я(</w:t>
      </w:r>
      <w:proofErr w:type="gramEnd"/>
      <w:r w:rsidRPr="00942CA1">
        <w:rPr>
          <w:rFonts w:ascii="Arial" w:hAnsi="Arial" w:cs="Arial"/>
          <w:sz w:val="24"/>
          <w:szCs w:val="24"/>
        </w:rPr>
        <w:t xml:space="preserve">ей), их заместителя(ей) </w:t>
      </w:r>
    </w:p>
    <w:p w:rsidR="00942CA1" w:rsidRPr="00942CA1" w:rsidRDefault="00942CA1" w:rsidP="00942CA1">
      <w:pPr>
        <w:pStyle w:val="ConsPlusTitlePage"/>
        <w:jc w:val="center"/>
        <w:rPr>
          <w:rFonts w:ascii="Arial" w:hAnsi="Arial" w:cs="Arial"/>
          <w:sz w:val="24"/>
          <w:szCs w:val="24"/>
        </w:rPr>
      </w:pPr>
      <w:r w:rsidRPr="00942CA1">
        <w:rPr>
          <w:rFonts w:ascii="Arial" w:hAnsi="Arial" w:cs="Arial"/>
          <w:sz w:val="24"/>
          <w:szCs w:val="24"/>
        </w:rPr>
        <w:t>и главного бухгалтера _____________________________________</w:t>
      </w:r>
    </w:p>
    <w:p w:rsidR="00942CA1" w:rsidRPr="00942CA1" w:rsidRDefault="00942CA1" w:rsidP="00942CA1">
      <w:pPr>
        <w:pStyle w:val="ConsPlusTitlePage"/>
        <w:jc w:val="center"/>
        <w:rPr>
          <w:rFonts w:ascii="Arial" w:hAnsi="Arial" w:cs="Arial"/>
          <w:sz w:val="24"/>
          <w:szCs w:val="24"/>
        </w:rPr>
      </w:pPr>
      <w:r w:rsidRPr="00942CA1">
        <w:rPr>
          <w:rFonts w:ascii="Arial" w:hAnsi="Arial" w:cs="Arial"/>
          <w:sz w:val="24"/>
          <w:szCs w:val="24"/>
        </w:rPr>
        <w:t xml:space="preserve">                                                </w:t>
      </w:r>
      <w:proofErr w:type="gramStart"/>
      <w:r w:rsidRPr="00942CA1">
        <w:rPr>
          <w:rFonts w:ascii="Arial" w:hAnsi="Arial" w:cs="Arial"/>
          <w:sz w:val="24"/>
          <w:szCs w:val="24"/>
        </w:rPr>
        <w:t>(наименование учреждения (предприятия)</w:t>
      </w:r>
      <w:proofErr w:type="gramEnd"/>
    </w:p>
    <w:p w:rsidR="00942CA1" w:rsidRPr="00942CA1" w:rsidRDefault="00942CA1" w:rsidP="00942CA1">
      <w:pPr>
        <w:pStyle w:val="ConsPlusTitlePage"/>
        <w:jc w:val="center"/>
        <w:rPr>
          <w:rFonts w:ascii="Arial" w:hAnsi="Arial" w:cs="Arial"/>
          <w:sz w:val="24"/>
          <w:szCs w:val="24"/>
        </w:rPr>
      </w:pPr>
    </w:p>
    <w:p w:rsidR="00942CA1" w:rsidRPr="00942CA1" w:rsidRDefault="00942CA1" w:rsidP="00942CA1">
      <w:pPr>
        <w:pStyle w:val="ConsPlusTitlePage"/>
        <w:jc w:val="center"/>
        <w:rPr>
          <w:rFonts w:ascii="Arial" w:hAnsi="Arial" w:cs="Arial"/>
          <w:sz w:val="24"/>
          <w:szCs w:val="24"/>
        </w:rPr>
      </w:pPr>
      <w:r w:rsidRPr="00942CA1">
        <w:rPr>
          <w:rFonts w:ascii="Arial" w:hAnsi="Arial" w:cs="Arial"/>
          <w:sz w:val="24"/>
          <w:szCs w:val="24"/>
        </w:rPr>
        <w:t>за 20___год</w:t>
      </w:r>
    </w:p>
    <w:p w:rsidR="00942CA1" w:rsidRPr="00942CA1" w:rsidRDefault="00942CA1" w:rsidP="00942CA1">
      <w:pPr>
        <w:pStyle w:val="ConsPlusTitlePage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"/>
        <w:gridCol w:w="2701"/>
        <w:gridCol w:w="1810"/>
        <w:gridCol w:w="1832"/>
        <w:gridCol w:w="2244"/>
      </w:tblGrid>
      <w:tr w:rsidR="00942CA1" w:rsidRPr="00942CA1" w:rsidTr="00942CA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CA1" w:rsidRPr="00942CA1" w:rsidRDefault="00942CA1">
            <w:pPr>
              <w:pStyle w:val="ConsPlusTitlePage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42CA1">
              <w:rPr>
                <w:rFonts w:ascii="Arial" w:hAnsi="Arial" w:cs="Arial"/>
                <w:sz w:val="24"/>
                <w:szCs w:val="24"/>
                <w:lang w:eastAsia="en-US"/>
              </w:rPr>
              <w:t>№</w:t>
            </w:r>
          </w:p>
          <w:p w:rsidR="00942CA1" w:rsidRPr="00942CA1" w:rsidRDefault="00942CA1">
            <w:pPr>
              <w:pStyle w:val="ConsPlusTitlePage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gramStart"/>
            <w:r w:rsidRPr="00942CA1">
              <w:rPr>
                <w:rFonts w:ascii="Arial" w:hAnsi="Arial" w:cs="Arial"/>
                <w:sz w:val="24"/>
                <w:szCs w:val="24"/>
                <w:lang w:eastAsia="en-US"/>
              </w:rPr>
              <w:t>п</w:t>
            </w:r>
            <w:proofErr w:type="gramEnd"/>
            <w:r w:rsidRPr="00942CA1">
              <w:rPr>
                <w:rFonts w:ascii="Arial" w:hAnsi="Arial" w:cs="Arial"/>
                <w:sz w:val="24"/>
                <w:szCs w:val="24"/>
                <w:lang w:eastAsia="en-US"/>
              </w:rPr>
              <w:t>/ п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CA1" w:rsidRPr="00942CA1" w:rsidRDefault="00942CA1">
            <w:pPr>
              <w:pStyle w:val="ConsPlusTitlePage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42CA1">
              <w:rPr>
                <w:rFonts w:ascii="Arial" w:hAnsi="Arial" w:cs="Arial"/>
                <w:sz w:val="24"/>
                <w:szCs w:val="24"/>
                <w:lang w:eastAsia="en-US"/>
              </w:rPr>
              <w:t>Наименование учреждения, предприятия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CA1" w:rsidRPr="00942CA1" w:rsidRDefault="00942CA1">
            <w:pPr>
              <w:pStyle w:val="ConsPlusTitlePage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42CA1">
              <w:rPr>
                <w:rFonts w:ascii="Arial" w:hAnsi="Arial" w:cs="Arial"/>
                <w:sz w:val="24"/>
                <w:szCs w:val="24"/>
                <w:lang w:eastAsia="en-US"/>
              </w:rPr>
              <w:t>Фамилия,</w:t>
            </w:r>
          </w:p>
          <w:p w:rsidR="00942CA1" w:rsidRPr="00942CA1" w:rsidRDefault="00942CA1">
            <w:pPr>
              <w:pStyle w:val="ConsPlusTitlePage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42CA1">
              <w:rPr>
                <w:rFonts w:ascii="Arial" w:hAnsi="Arial" w:cs="Arial"/>
                <w:sz w:val="24"/>
                <w:szCs w:val="24"/>
                <w:lang w:eastAsia="en-US"/>
              </w:rPr>
              <w:t>имя,</w:t>
            </w:r>
          </w:p>
          <w:p w:rsidR="00942CA1" w:rsidRPr="00942CA1" w:rsidRDefault="00942CA1">
            <w:pPr>
              <w:pStyle w:val="ConsPlusTitlePage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42CA1">
              <w:rPr>
                <w:rFonts w:ascii="Arial" w:hAnsi="Arial" w:cs="Arial"/>
                <w:sz w:val="24"/>
                <w:szCs w:val="24"/>
                <w:lang w:eastAsia="en-US"/>
              </w:rPr>
              <w:t>отчество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CA1" w:rsidRPr="00942CA1" w:rsidRDefault="00942CA1">
            <w:pPr>
              <w:pStyle w:val="ConsPlusTitlePage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42CA1">
              <w:rPr>
                <w:rFonts w:ascii="Arial" w:hAnsi="Arial" w:cs="Arial"/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CA1" w:rsidRPr="00942CA1" w:rsidRDefault="00942CA1">
            <w:pPr>
              <w:pStyle w:val="ConsPlusTitlePage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42CA1">
              <w:rPr>
                <w:rFonts w:ascii="Arial" w:hAnsi="Arial" w:cs="Arial"/>
                <w:sz w:val="24"/>
                <w:szCs w:val="24"/>
                <w:lang w:eastAsia="en-US"/>
              </w:rPr>
              <w:t>Среднемесячная заработная плата (руб.)</w:t>
            </w:r>
          </w:p>
        </w:tc>
      </w:tr>
      <w:tr w:rsidR="00942CA1" w:rsidRPr="00942CA1" w:rsidTr="00942CA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CA1" w:rsidRPr="00942CA1" w:rsidRDefault="00942CA1">
            <w:pPr>
              <w:pStyle w:val="ConsPlusTitlePage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CA1" w:rsidRPr="00942CA1" w:rsidRDefault="00942CA1">
            <w:pPr>
              <w:pStyle w:val="ConsPlusTitlePage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CA1" w:rsidRPr="00942CA1" w:rsidRDefault="00942CA1">
            <w:pPr>
              <w:pStyle w:val="ConsPlusTitlePage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CA1" w:rsidRPr="00942CA1" w:rsidRDefault="00942CA1">
            <w:pPr>
              <w:pStyle w:val="ConsPlusTitlePage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CA1" w:rsidRPr="00942CA1" w:rsidRDefault="00942CA1">
            <w:pPr>
              <w:pStyle w:val="ConsPlusTitlePage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942CA1" w:rsidRPr="00942CA1" w:rsidTr="00942CA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CA1" w:rsidRPr="00942CA1" w:rsidRDefault="00942CA1">
            <w:pPr>
              <w:pStyle w:val="ConsPlusTitlePage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CA1" w:rsidRPr="00942CA1" w:rsidRDefault="00942CA1">
            <w:pPr>
              <w:pStyle w:val="ConsPlusTitlePage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CA1" w:rsidRPr="00942CA1" w:rsidRDefault="00942CA1">
            <w:pPr>
              <w:pStyle w:val="ConsPlusTitlePage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CA1" w:rsidRPr="00942CA1" w:rsidRDefault="00942CA1">
            <w:pPr>
              <w:pStyle w:val="ConsPlusTitlePage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CA1" w:rsidRPr="00942CA1" w:rsidRDefault="00942CA1">
            <w:pPr>
              <w:pStyle w:val="ConsPlusTitlePage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</w:tbl>
    <w:p w:rsidR="00942CA1" w:rsidRPr="00942CA1" w:rsidRDefault="00942CA1" w:rsidP="00942CA1">
      <w:pPr>
        <w:pStyle w:val="ConsPlusTitlePage"/>
        <w:jc w:val="center"/>
        <w:rPr>
          <w:rFonts w:ascii="Arial" w:hAnsi="Arial" w:cs="Arial"/>
          <w:sz w:val="24"/>
          <w:szCs w:val="24"/>
        </w:rPr>
      </w:pPr>
      <w:r w:rsidRPr="00942CA1">
        <w:rPr>
          <w:rFonts w:ascii="Arial" w:hAnsi="Arial" w:cs="Arial"/>
          <w:sz w:val="24"/>
          <w:szCs w:val="24"/>
        </w:rPr>
        <w:br/>
      </w:r>
    </w:p>
    <w:p w:rsidR="00942CA1" w:rsidRPr="00942CA1" w:rsidRDefault="00942CA1" w:rsidP="00942CA1">
      <w:pPr>
        <w:jc w:val="center"/>
        <w:rPr>
          <w:rFonts w:ascii="Arial" w:hAnsi="Arial" w:cs="Arial"/>
        </w:rPr>
      </w:pPr>
    </w:p>
    <w:p w:rsidR="00942CA1" w:rsidRPr="00942CA1" w:rsidRDefault="00942CA1" w:rsidP="00942CA1">
      <w:pPr>
        <w:ind w:firstLine="709"/>
        <w:jc w:val="both"/>
        <w:rPr>
          <w:rFonts w:ascii="Arial" w:hAnsi="Arial" w:cs="Arial"/>
        </w:rPr>
      </w:pPr>
    </w:p>
    <w:p w:rsidR="00942CA1" w:rsidRPr="00942CA1" w:rsidRDefault="00942CA1" w:rsidP="00942CA1">
      <w:pPr>
        <w:ind w:firstLine="709"/>
        <w:jc w:val="both"/>
        <w:rPr>
          <w:rFonts w:ascii="Arial" w:hAnsi="Arial" w:cs="Arial"/>
        </w:rPr>
      </w:pPr>
    </w:p>
    <w:p w:rsidR="00942CA1" w:rsidRPr="00942CA1" w:rsidRDefault="00942CA1" w:rsidP="00942CA1">
      <w:pPr>
        <w:ind w:firstLine="709"/>
        <w:jc w:val="both"/>
        <w:rPr>
          <w:rFonts w:ascii="Arial" w:hAnsi="Arial" w:cs="Arial"/>
        </w:rPr>
      </w:pPr>
    </w:p>
    <w:p w:rsidR="00942CA1" w:rsidRPr="00942CA1" w:rsidRDefault="00942CA1" w:rsidP="00942CA1">
      <w:pPr>
        <w:ind w:firstLine="709"/>
        <w:jc w:val="both"/>
        <w:rPr>
          <w:rFonts w:ascii="Arial" w:hAnsi="Arial" w:cs="Arial"/>
        </w:rPr>
      </w:pPr>
    </w:p>
    <w:p w:rsidR="00942CA1" w:rsidRPr="00942CA1" w:rsidRDefault="00942CA1" w:rsidP="00942CA1">
      <w:pPr>
        <w:ind w:firstLine="709"/>
        <w:jc w:val="both"/>
        <w:rPr>
          <w:rFonts w:ascii="Arial" w:hAnsi="Arial" w:cs="Arial"/>
        </w:rPr>
      </w:pPr>
    </w:p>
    <w:p w:rsidR="00942CA1" w:rsidRPr="00942CA1" w:rsidRDefault="00942CA1" w:rsidP="00942CA1">
      <w:pPr>
        <w:ind w:firstLine="709"/>
        <w:jc w:val="both"/>
        <w:rPr>
          <w:rFonts w:ascii="Arial" w:hAnsi="Arial" w:cs="Arial"/>
        </w:rPr>
      </w:pPr>
    </w:p>
    <w:p w:rsidR="00942CA1" w:rsidRPr="00942CA1" w:rsidRDefault="00942CA1" w:rsidP="00942CA1">
      <w:pPr>
        <w:ind w:firstLine="709"/>
        <w:jc w:val="both"/>
        <w:rPr>
          <w:rFonts w:ascii="Arial" w:hAnsi="Arial" w:cs="Arial"/>
        </w:rPr>
      </w:pPr>
    </w:p>
    <w:p w:rsidR="00942CA1" w:rsidRPr="00942CA1" w:rsidRDefault="00942CA1" w:rsidP="00942CA1">
      <w:pPr>
        <w:ind w:firstLine="709"/>
        <w:jc w:val="both"/>
        <w:rPr>
          <w:rFonts w:ascii="Arial" w:hAnsi="Arial" w:cs="Arial"/>
        </w:rPr>
      </w:pPr>
    </w:p>
    <w:p w:rsidR="00942CA1" w:rsidRPr="00942CA1" w:rsidRDefault="00942CA1" w:rsidP="00942CA1">
      <w:pPr>
        <w:ind w:firstLine="709"/>
        <w:jc w:val="both"/>
        <w:rPr>
          <w:rFonts w:ascii="Arial" w:hAnsi="Arial" w:cs="Arial"/>
        </w:rPr>
      </w:pPr>
    </w:p>
    <w:p w:rsidR="00942CA1" w:rsidRPr="00942CA1" w:rsidRDefault="00942CA1" w:rsidP="00942CA1">
      <w:pPr>
        <w:ind w:firstLine="709"/>
        <w:jc w:val="both"/>
        <w:rPr>
          <w:rFonts w:ascii="Arial" w:hAnsi="Arial" w:cs="Arial"/>
        </w:rPr>
      </w:pPr>
    </w:p>
    <w:p w:rsidR="00942CA1" w:rsidRPr="00942CA1" w:rsidRDefault="00942CA1" w:rsidP="00942CA1">
      <w:pPr>
        <w:ind w:firstLine="709"/>
        <w:jc w:val="both"/>
        <w:rPr>
          <w:rFonts w:ascii="Arial" w:hAnsi="Arial" w:cs="Arial"/>
        </w:rPr>
      </w:pPr>
    </w:p>
    <w:p w:rsidR="00942CA1" w:rsidRPr="00942CA1" w:rsidRDefault="00942CA1" w:rsidP="00942CA1">
      <w:pPr>
        <w:ind w:firstLine="709"/>
        <w:jc w:val="both"/>
        <w:rPr>
          <w:rFonts w:ascii="Arial" w:hAnsi="Arial" w:cs="Arial"/>
        </w:rPr>
      </w:pPr>
    </w:p>
    <w:p w:rsidR="00942CA1" w:rsidRPr="00942CA1" w:rsidRDefault="00942CA1" w:rsidP="00942CA1">
      <w:pPr>
        <w:ind w:firstLine="709"/>
        <w:jc w:val="both"/>
        <w:rPr>
          <w:rFonts w:ascii="Arial" w:hAnsi="Arial" w:cs="Arial"/>
        </w:rPr>
      </w:pPr>
    </w:p>
    <w:p w:rsidR="00942CA1" w:rsidRPr="00942CA1" w:rsidRDefault="00942CA1" w:rsidP="00942CA1">
      <w:pPr>
        <w:ind w:firstLine="709"/>
        <w:jc w:val="both"/>
        <w:rPr>
          <w:rFonts w:ascii="Arial" w:hAnsi="Arial" w:cs="Arial"/>
        </w:rPr>
      </w:pPr>
    </w:p>
    <w:p w:rsidR="00942CA1" w:rsidRPr="00942CA1" w:rsidRDefault="00942CA1" w:rsidP="00942CA1">
      <w:pPr>
        <w:ind w:firstLine="709"/>
        <w:jc w:val="both"/>
        <w:rPr>
          <w:rFonts w:ascii="Arial" w:hAnsi="Arial" w:cs="Arial"/>
        </w:rPr>
      </w:pPr>
    </w:p>
    <w:p w:rsidR="0094495A" w:rsidRPr="00942CA1" w:rsidRDefault="00F67A6D">
      <w:pPr>
        <w:rPr>
          <w:rFonts w:ascii="Arial" w:hAnsi="Arial" w:cs="Arial"/>
        </w:rPr>
      </w:pPr>
    </w:p>
    <w:sectPr w:rsidR="0094495A" w:rsidRPr="00942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5EF"/>
    <w:rsid w:val="008915EF"/>
    <w:rsid w:val="00942CA1"/>
    <w:rsid w:val="00A06A09"/>
    <w:rsid w:val="00C558E3"/>
    <w:rsid w:val="00C72450"/>
    <w:rsid w:val="00DD2279"/>
    <w:rsid w:val="00F67A6D"/>
    <w:rsid w:val="00FE2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CA1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42CA1"/>
    <w:rPr>
      <w:rFonts w:ascii="Times New Roman" w:hAnsi="Times New Roman" w:cs="Times New Roman" w:hint="default"/>
      <w:color w:val="0066CC"/>
      <w:u w:val="single"/>
    </w:rPr>
  </w:style>
  <w:style w:type="character" w:customStyle="1" w:styleId="2">
    <w:name w:val="Основной текст (2)_"/>
    <w:link w:val="20"/>
    <w:uiPriority w:val="99"/>
    <w:locked/>
    <w:rsid w:val="00942CA1"/>
    <w:rPr>
      <w:rFonts w:ascii="Times New Roman" w:hAnsi="Times New Roman" w:cs="Times New Roman"/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942CA1"/>
    <w:pPr>
      <w:shd w:val="clear" w:color="auto" w:fill="FFFFFF"/>
      <w:spacing w:after="660" w:line="322" w:lineRule="exact"/>
    </w:pPr>
    <w:rPr>
      <w:rFonts w:ascii="Times New Roman" w:eastAsiaTheme="minorHAnsi" w:hAnsi="Times New Roman" w:cs="Times New Roman"/>
      <w:color w:val="auto"/>
      <w:sz w:val="28"/>
      <w:szCs w:val="22"/>
      <w:lang w:eastAsia="en-US"/>
    </w:rPr>
  </w:style>
  <w:style w:type="paragraph" w:customStyle="1" w:styleId="ConsPlusNormal">
    <w:name w:val="ConsPlusNormal"/>
    <w:rsid w:val="00942C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ahoma" w:hAnsi="Arial" w:cs="Arial"/>
      <w:sz w:val="20"/>
      <w:szCs w:val="20"/>
      <w:lang w:eastAsia="ru-RU"/>
    </w:rPr>
  </w:style>
  <w:style w:type="paragraph" w:customStyle="1" w:styleId="ConsPlusTitlePage">
    <w:name w:val="ConsPlusTitlePage"/>
    <w:rsid w:val="00942C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72450"/>
    <w:rPr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2450"/>
    <w:rPr>
      <w:rFonts w:ascii="Tahoma" w:eastAsia="Tahoma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CA1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42CA1"/>
    <w:rPr>
      <w:rFonts w:ascii="Times New Roman" w:hAnsi="Times New Roman" w:cs="Times New Roman" w:hint="default"/>
      <w:color w:val="0066CC"/>
      <w:u w:val="single"/>
    </w:rPr>
  </w:style>
  <w:style w:type="character" w:customStyle="1" w:styleId="2">
    <w:name w:val="Основной текст (2)_"/>
    <w:link w:val="20"/>
    <w:uiPriority w:val="99"/>
    <w:locked/>
    <w:rsid w:val="00942CA1"/>
    <w:rPr>
      <w:rFonts w:ascii="Times New Roman" w:hAnsi="Times New Roman" w:cs="Times New Roman"/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942CA1"/>
    <w:pPr>
      <w:shd w:val="clear" w:color="auto" w:fill="FFFFFF"/>
      <w:spacing w:after="660" w:line="322" w:lineRule="exact"/>
    </w:pPr>
    <w:rPr>
      <w:rFonts w:ascii="Times New Roman" w:eastAsiaTheme="minorHAnsi" w:hAnsi="Times New Roman" w:cs="Times New Roman"/>
      <w:color w:val="auto"/>
      <w:sz w:val="28"/>
      <w:szCs w:val="22"/>
      <w:lang w:eastAsia="en-US"/>
    </w:rPr>
  </w:style>
  <w:style w:type="paragraph" w:customStyle="1" w:styleId="ConsPlusNormal">
    <w:name w:val="ConsPlusNormal"/>
    <w:rsid w:val="00942C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ahoma" w:hAnsi="Arial" w:cs="Arial"/>
      <w:sz w:val="20"/>
      <w:szCs w:val="20"/>
      <w:lang w:eastAsia="ru-RU"/>
    </w:rPr>
  </w:style>
  <w:style w:type="paragraph" w:customStyle="1" w:styleId="ConsPlusTitlePage">
    <w:name w:val="ConsPlusTitlePage"/>
    <w:rsid w:val="00942C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72450"/>
    <w:rPr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2450"/>
    <w:rPr>
      <w:rFonts w:ascii="Tahoma" w:eastAsia="Tahoma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8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user\Desktop\&#1055;&#1086;&#1088;&#1103;&#1076;&#1086;&#1082;%20%20&#1088;&#1072;&#1079;&#1084;&#1077;&#1097;&#1077;&#1085;&#1080;&#1103;%20&#1079;&#1072;&#1088;&#1087;&#1083;&#1072;&#1090;&#1099;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861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2017-01-17T08:46:00Z</cp:lastPrinted>
  <dcterms:created xsi:type="dcterms:W3CDTF">2017-01-17T07:56:00Z</dcterms:created>
  <dcterms:modified xsi:type="dcterms:W3CDTF">2017-01-17T08:57:00Z</dcterms:modified>
</cp:coreProperties>
</file>