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76" w:rsidRPr="00044542" w:rsidRDefault="00C16576" w:rsidP="00044542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2D15A9" w:rsidRPr="002D15A9" w:rsidRDefault="002D15A9" w:rsidP="002D15A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2D15A9">
        <w:rPr>
          <w:rFonts w:ascii="Arial" w:hAnsi="Arial" w:cs="Arial"/>
          <w:b/>
          <w:bCs/>
          <w:sz w:val="22"/>
          <w:szCs w:val="24"/>
        </w:rPr>
        <w:t>РОССИЙСКАЯ ФЕДЕРАЦИЯ</w:t>
      </w:r>
    </w:p>
    <w:p w:rsidR="002D15A9" w:rsidRPr="002D15A9" w:rsidRDefault="002D15A9" w:rsidP="002D15A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2D15A9">
        <w:rPr>
          <w:rFonts w:ascii="Arial" w:hAnsi="Arial" w:cs="Arial"/>
          <w:b/>
          <w:bCs/>
          <w:sz w:val="22"/>
          <w:szCs w:val="24"/>
        </w:rPr>
        <w:t>АДМИНИСТРАЦИЯ</w:t>
      </w:r>
    </w:p>
    <w:p w:rsidR="002D15A9" w:rsidRPr="002D15A9" w:rsidRDefault="002D15A9" w:rsidP="002D15A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2D15A9">
        <w:rPr>
          <w:rFonts w:ascii="Arial" w:hAnsi="Arial" w:cs="Arial"/>
          <w:b/>
          <w:bCs/>
          <w:sz w:val="22"/>
          <w:szCs w:val="24"/>
        </w:rPr>
        <w:t>ОТРОЖКИНСКОГО СЕЛЬСКОГО ПОСЕЛЕНИЯ</w:t>
      </w:r>
    </w:p>
    <w:p w:rsidR="002D15A9" w:rsidRPr="002D15A9" w:rsidRDefault="002D15A9" w:rsidP="002D15A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2D15A9">
        <w:rPr>
          <w:rFonts w:ascii="Arial" w:hAnsi="Arial" w:cs="Arial"/>
          <w:b/>
          <w:bCs/>
          <w:sz w:val="22"/>
          <w:szCs w:val="24"/>
        </w:rPr>
        <w:t>СЕРАФИМОВИЧСКОГО МУНИЦИПАЛЬНОГО РАЙОНА</w:t>
      </w:r>
    </w:p>
    <w:p w:rsidR="002D15A9" w:rsidRPr="002D15A9" w:rsidRDefault="002D15A9" w:rsidP="002D15A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2D15A9">
        <w:rPr>
          <w:rFonts w:ascii="Arial" w:hAnsi="Arial" w:cs="Arial"/>
          <w:b/>
          <w:bCs/>
          <w:sz w:val="22"/>
          <w:szCs w:val="24"/>
        </w:rPr>
        <w:t>ВОЛГОГРАДСКОЙ ОБЛАСТИ</w:t>
      </w:r>
    </w:p>
    <w:p w:rsidR="002D15A9" w:rsidRPr="002D15A9" w:rsidRDefault="002D15A9" w:rsidP="002D15A9">
      <w:pPr>
        <w:pBdr>
          <w:bottom w:val="single" w:sz="8" w:space="1" w:color="000000"/>
        </w:pBdr>
        <w:rPr>
          <w:rFonts w:ascii="Arial" w:hAnsi="Arial" w:cs="Arial"/>
          <w:b/>
          <w:sz w:val="24"/>
          <w:szCs w:val="24"/>
        </w:rPr>
      </w:pPr>
    </w:p>
    <w:p w:rsidR="002D15A9" w:rsidRPr="002D15A9" w:rsidRDefault="002D15A9" w:rsidP="002D15A9">
      <w:pPr>
        <w:jc w:val="center"/>
        <w:rPr>
          <w:rFonts w:ascii="Arial" w:hAnsi="Arial" w:cs="Arial"/>
          <w:sz w:val="24"/>
          <w:szCs w:val="24"/>
        </w:rPr>
      </w:pPr>
    </w:p>
    <w:p w:rsidR="002D15A9" w:rsidRPr="002D15A9" w:rsidRDefault="002D15A9" w:rsidP="002D15A9">
      <w:pPr>
        <w:jc w:val="center"/>
        <w:rPr>
          <w:rFonts w:ascii="Arial" w:hAnsi="Arial" w:cs="Arial"/>
          <w:b/>
          <w:bCs/>
          <w:sz w:val="22"/>
          <w:szCs w:val="24"/>
        </w:rPr>
      </w:pPr>
      <w:proofErr w:type="gramStart"/>
      <w:r w:rsidRPr="002D15A9">
        <w:rPr>
          <w:rFonts w:ascii="Arial" w:hAnsi="Arial" w:cs="Arial"/>
          <w:b/>
          <w:bCs/>
          <w:sz w:val="22"/>
          <w:szCs w:val="24"/>
        </w:rPr>
        <w:t>П</w:t>
      </w:r>
      <w:proofErr w:type="gramEnd"/>
      <w:r w:rsidRPr="002D15A9">
        <w:rPr>
          <w:rFonts w:ascii="Arial" w:hAnsi="Arial" w:cs="Arial"/>
          <w:b/>
          <w:bCs/>
          <w:sz w:val="22"/>
          <w:szCs w:val="24"/>
        </w:rPr>
        <w:t xml:space="preserve"> О С Т А Н О В Л Е Н И Е </w:t>
      </w:r>
    </w:p>
    <w:p w:rsidR="002D15A9" w:rsidRPr="002D15A9" w:rsidRDefault="002D15A9" w:rsidP="002D15A9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C16576" w:rsidRPr="00044542" w:rsidRDefault="002D15A9" w:rsidP="002D15A9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№ 21</w:t>
      </w:r>
      <w:r w:rsidRPr="002D15A9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2D15A9">
        <w:rPr>
          <w:b/>
          <w:bCs/>
          <w:sz w:val="24"/>
          <w:szCs w:val="24"/>
        </w:rPr>
        <w:t xml:space="preserve">                                           </w:t>
      </w:r>
      <w:r w:rsidR="005A0828">
        <w:rPr>
          <w:b/>
          <w:bCs/>
          <w:sz w:val="24"/>
          <w:szCs w:val="24"/>
        </w:rPr>
        <w:t xml:space="preserve">     «  19</w:t>
      </w:r>
      <w:r>
        <w:rPr>
          <w:b/>
          <w:bCs/>
          <w:sz w:val="24"/>
          <w:szCs w:val="24"/>
        </w:rPr>
        <w:t xml:space="preserve"> » июня 2015 года  </w:t>
      </w:r>
    </w:p>
    <w:p w:rsidR="00C16576" w:rsidRPr="00044542" w:rsidRDefault="00C16576" w:rsidP="00044542">
      <w:pPr>
        <w:jc w:val="center"/>
        <w:rPr>
          <w:sz w:val="24"/>
          <w:szCs w:val="24"/>
        </w:rPr>
      </w:pPr>
    </w:p>
    <w:p w:rsidR="00C16576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  <w:r w:rsidRPr="005A0828">
        <w:rPr>
          <w:sz w:val="28"/>
          <w:szCs w:val="28"/>
          <w:lang w:eastAsia="ru-RU"/>
        </w:rPr>
        <w:t>« О внесении изменений в Постановление</w:t>
      </w:r>
      <w:r>
        <w:rPr>
          <w:sz w:val="28"/>
          <w:szCs w:val="28"/>
          <w:lang w:eastAsia="ru-RU"/>
        </w:rPr>
        <w:t xml:space="preserve"> № 20 </w:t>
      </w: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01.06.2014 г. « Об  утверждении положения</w:t>
      </w: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  единой    комиссии    администрации      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осуществлению    закупок    для     обеспечения</w:t>
      </w: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муниципальных       нужд          администрации </w:t>
      </w: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Отрожкинского сельского поселения» </w:t>
      </w: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>
        <w:rPr>
          <w:sz w:val="28"/>
          <w:szCs w:val="28"/>
          <w:lang w:eastAsia="ru-RU"/>
        </w:rPr>
        <w:t>Во</w:t>
      </w:r>
      <w:proofErr w:type="gramEnd"/>
      <w:r>
        <w:rPr>
          <w:sz w:val="28"/>
          <w:szCs w:val="28"/>
          <w:lang w:eastAsia="ru-RU"/>
        </w:rPr>
        <w:t xml:space="preserve"> исполнении Протеста прокурора на Постановление № 20 от 01.06.2014 года «Об утверждении положения о единой комиссии администрации по осуществлению закупок для обеспечения муниципальных нужд администрации Отрожкинского сельского поселения»,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5A0828" w:rsidRDefault="005A0828" w:rsidP="005A0828">
      <w:pPr>
        <w:suppressAutoHyphens w:val="0"/>
        <w:jc w:val="both"/>
        <w:rPr>
          <w:sz w:val="28"/>
          <w:szCs w:val="28"/>
          <w:lang w:eastAsia="ru-RU"/>
        </w:rPr>
      </w:pPr>
    </w:p>
    <w:p w:rsidR="005A0828" w:rsidRDefault="005A0828" w:rsidP="00424AA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424AA2" w:rsidRPr="00424AA2" w:rsidRDefault="005A0828" w:rsidP="00424AA2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изменение в Постановление </w:t>
      </w:r>
      <w:r w:rsidR="00424AA2">
        <w:rPr>
          <w:sz w:val="28"/>
          <w:szCs w:val="28"/>
          <w:lang w:eastAsia="ru-RU"/>
        </w:rPr>
        <w:t xml:space="preserve">в п.5.3.12 Положения о единой комиссии при осуществлении закупок путем проведения конкурса, и изложить в новой редакции: </w:t>
      </w:r>
      <w:r w:rsidR="00424AA2" w:rsidRPr="00424AA2">
        <w:rPr>
          <w:sz w:val="28"/>
          <w:szCs w:val="28"/>
          <w:lang w:eastAsia="ru-RU"/>
        </w:rPr>
        <w:t>« При оценке заявок на участие в конкурсе учитывать преимущество в пользу:</w:t>
      </w:r>
    </w:p>
    <w:p w:rsidR="00424AA2" w:rsidRPr="00424AA2" w:rsidRDefault="00424AA2" w:rsidP="00424AA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24AA2">
        <w:rPr>
          <w:sz w:val="28"/>
          <w:szCs w:val="28"/>
          <w:lang w:eastAsia="ru-RU"/>
        </w:rPr>
        <w:t>- учреждениям и предприятиям уголовно-исполнительной системы;</w:t>
      </w:r>
    </w:p>
    <w:p w:rsidR="00424AA2" w:rsidRPr="00424AA2" w:rsidRDefault="00424AA2" w:rsidP="00424AA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24AA2">
        <w:rPr>
          <w:sz w:val="28"/>
          <w:szCs w:val="28"/>
          <w:lang w:eastAsia="ru-RU"/>
        </w:rPr>
        <w:t>- организациям инвалидов;</w:t>
      </w:r>
    </w:p>
    <w:p w:rsidR="00424AA2" w:rsidRPr="00424AA2" w:rsidRDefault="00424AA2" w:rsidP="00424AA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24AA2">
        <w:rPr>
          <w:sz w:val="28"/>
          <w:szCs w:val="28"/>
          <w:lang w:eastAsia="ru-RU"/>
        </w:rPr>
        <w:t>- субъектам малого предпринимательства;</w:t>
      </w:r>
    </w:p>
    <w:p w:rsidR="00424AA2" w:rsidRDefault="00424AA2" w:rsidP="00424AA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24AA2">
        <w:rPr>
          <w:sz w:val="28"/>
          <w:szCs w:val="28"/>
          <w:lang w:eastAsia="ru-RU"/>
        </w:rPr>
        <w:t xml:space="preserve">- социально ориентированным некоммерческим организациям. </w:t>
      </w:r>
    </w:p>
    <w:p w:rsidR="00424AA2" w:rsidRPr="00424AA2" w:rsidRDefault="00424AA2" w:rsidP="00424AA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2.Контроль по исполнению настоящего постановления оставляю за собой.</w:t>
      </w:r>
    </w:p>
    <w:p w:rsidR="00424AA2" w:rsidRDefault="00424AA2" w:rsidP="00424AA2">
      <w:pPr>
        <w:suppressAutoHyphens w:val="0"/>
        <w:jc w:val="both"/>
        <w:rPr>
          <w:sz w:val="28"/>
          <w:szCs w:val="28"/>
          <w:lang w:eastAsia="ru-RU"/>
        </w:rPr>
      </w:pPr>
    </w:p>
    <w:p w:rsidR="00424AA2" w:rsidRDefault="00424AA2" w:rsidP="00424AA2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Глава Отрожкинского</w:t>
      </w:r>
    </w:p>
    <w:p w:rsidR="00424AA2" w:rsidRPr="00424AA2" w:rsidRDefault="00424AA2" w:rsidP="00424AA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поселения:                                 Г.П. Коновалова</w:t>
      </w:r>
    </w:p>
    <w:sectPr w:rsidR="00424AA2" w:rsidRPr="00424AA2" w:rsidSect="00893A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F5E2CCA"/>
    <w:multiLevelType w:val="hybridMultilevel"/>
    <w:tmpl w:val="B04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E00"/>
    <w:rsid w:val="00044542"/>
    <w:rsid w:val="00064727"/>
    <w:rsid w:val="00137E16"/>
    <w:rsid w:val="001E4357"/>
    <w:rsid w:val="00203250"/>
    <w:rsid w:val="0024328A"/>
    <w:rsid w:val="00273662"/>
    <w:rsid w:val="002B3C5F"/>
    <w:rsid w:val="002D15A9"/>
    <w:rsid w:val="00424AA2"/>
    <w:rsid w:val="00471595"/>
    <w:rsid w:val="00493071"/>
    <w:rsid w:val="004C1528"/>
    <w:rsid w:val="00534167"/>
    <w:rsid w:val="005A0828"/>
    <w:rsid w:val="00614373"/>
    <w:rsid w:val="00727D05"/>
    <w:rsid w:val="00776838"/>
    <w:rsid w:val="007F65CA"/>
    <w:rsid w:val="00893AE1"/>
    <w:rsid w:val="008B6724"/>
    <w:rsid w:val="00941E27"/>
    <w:rsid w:val="0096136F"/>
    <w:rsid w:val="00967164"/>
    <w:rsid w:val="00A52279"/>
    <w:rsid w:val="00A734D2"/>
    <w:rsid w:val="00B02275"/>
    <w:rsid w:val="00B11A32"/>
    <w:rsid w:val="00B346E4"/>
    <w:rsid w:val="00B74E00"/>
    <w:rsid w:val="00C16576"/>
    <w:rsid w:val="00E963A6"/>
    <w:rsid w:val="00EE2E67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67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445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30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47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4542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9307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064727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customStyle="1" w:styleId="11">
    <w:name w:val="Название объекта1"/>
    <w:basedOn w:val="a"/>
    <w:next w:val="a"/>
    <w:uiPriority w:val="99"/>
    <w:rsid w:val="00534167"/>
    <w:pPr>
      <w:jc w:val="center"/>
    </w:pPr>
    <w:rPr>
      <w:b/>
      <w:sz w:val="24"/>
    </w:rPr>
  </w:style>
  <w:style w:type="paragraph" w:styleId="a3">
    <w:name w:val="List Paragraph"/>
    <w:basedOn w:val="a"/>
    <w:uiPriority w:val="99"/>
    <w:qFormat/>
    <w:rsid w:val="00534167"/>
    <w:pPr>
      <w:ind w:left="720"/>
      <w:contextualSpacing/>
    </w:pPr>
  </w:style>
  <w:style w:type="table" w:customStyle="1" w:styleId="12">
    <w:name w:val="Сетка таблицы1"/>
    <w:uiPriority w:val="99"/>
    <w:rsid w:val="0049307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3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3071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2</cp:revision>
  <cp:lastPrinted>2015-03-11T12:14:00Z</cp:lastPrinted>
  <dcterms:created xsi:type="dcterms:W3CDTF">2015-06-19T09:04:00Z</dcterms:created>
  <dcterms:modified xsi:type="dcterms:W3CDTF">2015-06-19T09:04:00Z</dcterms:modified>
</cp:coreProperties>
</file>